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2039" w14:textId="77777777" w:rsidR="00B11831" w:rsidRDefault="00B11831" w:rsidP="00D03772">
      <w:pPr>
        <w:spacing w:after="0" w:line="259" w:lineRule="auto"/>
        <w:ind w:left="0" w:firstLine="0"/>
      </w:pPr>
    </w:p>
    <w:p w14:paraId="1C257DEA" w14:textId="044915C4" w:rsidR="00296EEA" w:rsidRDefault="008F7DEE" w:rsidP="00D03772">
      <w:pPr>
        <w:spacing w:after="0" w:line="259" w:lineRule="auto"/>
        <w:ind w:left="0" w:firstLine="0"/>
      </w:pPr>
      <w:r>
        <w:t xml:space="preserve">                               </w:t>
      </w:r>
      <w:r w:rsidR="00296EEA">
        <w:t xml:space="preserve">MINUTES OF THE </w:t>
      </w:r>
      <w:r w:rsidR="0012233B">
        <w:t>COMMITTEE OF THE WHOLE</w:t>
      </w:r>
      <w:r w:rsidR="00296EEA">
        <w:t xml:space="preserve"> </w:t>
      </w:r>
    </w:p>
    <w:p w14:paraId="0A608238" w14:textId="71990F75" w:rsidR="0012233B" w:rsidRDefault="0012233B" w:rsidP="0012233B">
      <w:pPr>
        <w:spacing w:after="0" w:line="259" w:lineRule="auto"/>
        <w:ind w:right="70"/>
      </w:pPr>
      <w:r>
        <w:t xml:space="preserve">                                                   MEETING FOR THE </w:t>
      </w:r>
    </w:p>
    <w:p w14:paraId="2090EE73" w14:textId="77777777" w:rsidR="00296EEA" w:rsidRDefault="00296EEA" w:rsidP="00296EEA">
      <w:pPr>
        <w:spacing w:after="0" w:line="259" w:lineRule="auto"/>
        <w:ind w:right="71"/>
        <w:jc w:val="center"/>
      </w:pPr>
      <w:r>
        <w:t xml:space="preserve">VILLAGE OF STEGER, WILL &amp; COOK </w:t>
      </w:r>
    </w:p>
    <w:p w14:paraId="73186793" w14:textId="77777777" w:rsidR="00296EEA" w:rsidRDefault="00296EEA" w:rsidP="00296EEA">
      <w:pPr>
        <w:spacing w:after="0" w:line="259" w:lineRule="auto"/>
        <w:ind w:right="67"/>
        <w:jc w:val="center"/>
      </w:pPr>
      <w:r>
        <w:t xml:space="preserve">COUNTIES, ILLINOIS </w:t>
      </w:r>
    </w:p>
    <w:p w14:paraId="0A4A5C48" w14:textId="77777777" w:rsidR="00296EEA" w:rsidRDefault="00296EEA" w:rsidP="00296EEA">
      <w:pPr>
        <w:spacing w:after="0" w:line="259" w:lineRule="auto"/>
        <w:ind w:left="0" w:right="0" w:firstLine="0"/>
      </w:pPr>
      <w:r>
        <w:rPr>
          <w:b/>
        </w:rPr>
        <w:t xml:space="preserve"> </w:t>
      </w:r>
    </w:p>
    <w:p w14:paraId="61C2DC98" w14:textId="0BBB0A2B" w:rsidR="00296EEA" w:rsidRDefault="00296EEA" w:rsidP="00296EEA">
      <w:pPr>
        <w:ind w:left="-5" w:right="57"/>
      </w:pPr>
      <w:r>
        <w:t xml:space="preserve">The Board of Trustees convened in </w:t>
      </w:r>
      <w:r w:rsidR="0012233B">
        <w:t>Committee of the Whole Meeting</w:t>
      </w:r>
      <w:r>
        <w:t xml:space="preserve"> at </w:t>
      </w:r>
      <w:r w:rsidR="00BF318C">
        <w:t>6</w:t>
      </w:r>
      <w:r w:rsidR="00A71348">
        <w:t>:0</w:t>
      </w:r>
      <w:r w:rsidR="00BF2E82">
        <w:t>0</w:t>
      </w:r>
      <w:r>
        <w:t xml:space="preserve"> P.M. on this</w:t>
      </w:r>
      <w:r w:rsidR="00FA79B8">
        <w:t xml:space="preserve"> </w:t>
      </w:r>
      <w:r w:rsidR="00BF318C">
        <w:t>1</w:t>
      </w:r>
      <w:r w:rsidR="00BF2E82">
        <w:t>5</w:t>
      </w:r>
      <w:r w:rsidR="00BF318C" w:rsidRPr="00BF318C">
        <w:rPr>
          <w:vertAlign w:val="superscript"/>
        </w:rPr>
        <w:t>th</w:t>
      </w:r>
      <w:r w:rsidR="00B12134">
        <w:t xml:space="preserve"> </w:t>
      </w:r>
      <w:r>
        <w:t xml:space="preserve">day of </w:t>
      </w:r>
      <w:r w:rsidR="00BF2E82">
        <w:t>June</w:t>
      </w:r>
      <w:r w:rsidR="00B2263A">
        <w:t xml:space="preserve"> </w:t>
      </w:r>
      <w:r w:rsidR="008D199C">
        <w:t>202</w:t>
      </w:r>
      <w:r w:rsidR="00A71348">
        <w:t>6</w:t>
      </w:r>
      <w:r>
        <w:t xml:space="preserve"> in the</w:t>
      </w:r>
      <w:r w:rsidR="00095DBA" w:rsidRPr="00095DBA">
        <w:t xml:space="preserve"> </w:t>
      </w:r>
      <w:r w:rsidR="00095DBA">
        <w:t>Municipal Building of the Village of</w:t>
      </w:r>
      <w:r>
        <w:t xml:space="preserve"> Steger, Illinois.</w:t>
      </w:r>
      <w:r w:rsidR="00E86223">
        <w:t xml:space="preserve"> Mayor Joyce</w:t>
      </w:r>
      <w:r>
        <w:t xml:space="preserve"> led all in attendance in the Pledge of Allegiance to the flag. </w:t>
      </w:r>
    </w:p>
    <w:p w14:paraId="0B959408" w14:textId="77777777" w:rsidR="00296EEA" w:rsidRDefault="00296EEA" w:rsidP="00296EEA">
      <w:pPr>
        <w:ind w:left="-5" w:right="57"/>
      </w:pPr>
    </w:p>
    <w:p w14:paraId="045C9E19" w14:textId="20D224DA" w:rsidR="00296EEA" w:rsidRDefault="008C5A55" w:rsidP="00296EEA">
      <w:pPr>
        <w:ind w:left="-5" w:right="57"/>
      </w:pPr>
      <w:bookmarkStart w:id="0" w:name="_Hlk192665402"/>
      <w:r>
        <w:t>The roll was called. The following Trustees were present;</w:t>
      </w:r>
      <w:r w:rsidR="00CB44B3">
        <w:t xml:space="preserve"> Hanus,</w:t>
      </w:r>
      <w:r w:rsidR="0012233B">
        <w:t xml:space="preserve"> </w:t>
      </w:r>
      <w:r w:rsidR="00BF318C">
        <w:t xml:space="preserve">Kaminski, </w:t>
      </w:r>
      <w:r w:rsidR="00A71348">
        <w:t>Stewart</w:t>
      </w:r>
      <w:r>
        <w:t xml:space="preserve">, </w:t>
      </w:r>
      <w:r w:rsidR="00F17760">
        <w:t xml:space="preserve">Thurmond, </w:t>
      </w:r>
      <w:r>
        <w:t>Trotier</w:t>
      </w:r>
      <w:r w:rsidR="00A30972">
        <w:t xml:space="preserve"> and</w:t>
      </w:r>
      <w:r w:rsidR="002D013C">
        <w:t xml:space="preserve"> Perchinski.</w:t>
      </w:r>
      <w:r>
        <w:t xml:space="preserve"> </w:t>
      </w:r>
      <w:r w:rsidR="00F17760">
        <w:t>Mayor Joyce</w:t>
      </w:r>
      <w:r w:rsidR="00BD433B">
        <w:t xml:space="preserve"> was </w:t>
      </w:r>
      <w:r w:rsidR="00F17760">
        <w:t>pre</w:t>
      </w:r>
      <w:r w:rsidR="00BD433B">
        <w:t>sent.</w:t>
      </w:r>
      <w:r w:rsidR="00694F26">
        <w:t xml:space="preserve"> </w:t>
      </w:r>
    </w:p>
    <w:bookmarkEnd w:id="0"/>
    <w:p w14:paraId="66088C27" w14:textId="77777777" w:rsidR="00E4563B" w:rsidRDefault="00E4563B" w:rsidP="00296EEA">
      <w:pPr>
        <w:ind w:left="-5" w:right="57"/>
      </w:pPr>
    </w:p>
    <w:p w14:paraId="7A6FB28D" w14:textId="43EA9C23" w:rsidR="00E4563B" w:rsidRDefault="00E4563B" w:rsidP="00FA79B8">
      <w:pPr>
        <w:ind w:left="-5" w:right="57"/>
      </w:pPr>
      <w:r w:rsidRPr="007E3EA3">
        <w:t xml:space="preserve">Also </w:t>
      </w:r>
      <w:r>
        <w:t>present:</w:t>
      </w:r>
      <w:r w:rsidR="00CB44B3">
        <w:t xml:space="preserve"> </w:t>
      </w:r>
      <w:r w:rsidR="00A71348">
        <w:t>Village Administrator Joseph Wiszowaty</w:t>
      </w:r>
      <w:r>
        <w:t>,</w:t>
      </w:r>
      <w:r w:rsidR="00A71348">
        <w:t xml:space="preserve"> Assistant Superintendent of Public Works Roy Stone,</w:t>
      </w:r>
      <w:r w:rsidR="00C17B5A">
        <w:t xml:space="preserve"> </w:t>
      </w:r>
      <w:r>
        <w:t xml:space="preserve">Fire Chief </w:t>
      </w:r>
      <w:r w:rsidR="00FA79B8">
        <w:t>Mike Long</w:t>
      </w:r>
      <w:r>
        <w:t>,</w:t>
      </w:r>
      <w:r w:rsidR="00BD433B">
        <w:t xml:space="preserve"> </w:t>
      </w:r>
      <w:r>
        <w:t xml:space="preserve">Police Chief </w:t>
      </w:r>
      <w:r w:rsidR="00E86223">
        <w:t>Greg Smith</w:t>
      </w:r>
      <w:r w:rsidR="00C17B5A">
        <w:t xml:space="preserve"> </w:t>
      </w:r>
    </w:p>
    <w:p w14:paraId="30E296C7" w14:textId="77777777" w:rsidR="007B0A82" w:rsidRDefault="007B0A82" w:rsidP="00FA79B8">
      <w:pPr>
        <w:ind w:left="-5" w:right="57"/>
      </w:pPr>
    </w:p>
    <w:p w14:paraId="31A536F7" w14:textId="3F7B4FBF" w:rsidR="00296EEA" w:rsidRDefault="00BB07C0" w:rsidP="00296EEA">
      <w:pPr>
        <w:ind w:left="-5" w:right="57"/>
        <w:rPr>
          <w:b/>
          <w:u w:val="single"/>
        </w:rPr>
      </w:pPr>
      <w:r>
        <w:rPr>
          <w:b/>
          <w:u w:val="single"/>
        </w:rPr>
        <w:t>PRESENTATIONS</w:t>
      </w:r>
    </w:p>
    <w:p w14:paraId="6D5A507B" w14:textId="77777777" w:rsidR="00101E8C" w:rsidRDefault="00101E8C" w:rsidP="00296EEA">
      <w:pPr>
        <w:ind w:left="-5" w:right="57"/>
        <w:rPr>
          <w:b/>
          <w:u w:val="single"/>
        </w:rPr>
      </w:pPr>
    </w:p>
    <w:p w14:paraId="337CD1A7" w14:textId="0F296BA4" w:rsidR="00BB07C0" w:rsidRPr="00657530" w:rsidRDefault="00BB07C0" w:rsidP="00BB07C0">
      <w:pPr>
        <w:ind w:left="0" w:right="57"/>
        <w:rPr>
          <w:b/>
          <w:szCs w:val="24"/>
        </w:rPr>
      </w:pPr>
      <w:bookmarkStart w:id="1" w:name="_Hlk199769795"/>
      <w:bookmarkStart w:id="2" w:name="_Hlk204343895"/>
      <w:bookmarkStart w:id="3" w:name="_Hlk207384366"/>
      <w:r w:rsidRPr="00657530">
        <w:rPr>
          <w:b/>
          <w:szCs w:val="24"/>
        </w:rPr>
        <w:t>Annual MS4 Public Meeting &amp; Program Overview – Melanie Arnold</w:t>
      </w:r>
    </w:p>
    <w:p w14:paraId="7A605559"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NPDES Annual Public Meeting</w:t>
      </w:r>
    </w:p>
    <w:p w14:paraId="5CB720C1"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The Village is obligated to report each year about the status of their stormwater compliance program. We will spend the next few minutes going over the highlights of our program.</w:t>
      </w:r>
    </w:p>
    <w:p w14:paraId="78707BD4"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First, some background information:</w:t>
      </w:r>
    </w:p>
    <w:p w14:paraId="0E4B6D8D"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Water pollution can degrade surface waters making them unsafe for drinking, fishing, swimming, and other activities. As authorized by the Clean Water Act, the National Pollutant Discharge Elimination System (NPDES) permit program controls water pollution by regulating storm sewers and ditches and the areas tributary to these sewers and ditches that might discharge pollutants into detention basins, creeks and rivers.</w:t>
      </w:r>
    </w:p>
    <w:p w14:paraId="7EB685AC"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In 2003, the Illinois EPA required all Municipal Separate Storm Sewer Systems (also referred to as MS4’s) to begin complying with statewide general permit conditions. Today, each MS4 community is required to have a fully implemented program, addressing each of the six minimum controls (as identified by the EPA).</w:t>
      </w:r>
    </w:p>
    <w:p w14:paraId="3B331451"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 xml:space="preserve">Permit conditions update every five years, and we just received updates in </w:t>
      </w:r>
      <w:proofErr w:type="gramStart"/>
      <w:r w:rsidRPr="002D408C">
        <w:rPr>
          <w:rFonts w:ascii="Arial" w:hAnsi="Arial" w:cs="Arial"/>
          <w:color w:val="000000"/>
        </w:rPr>
        <w:t>2025</w:t>
      </w:r>
      <w:proofErr w:type="gramEnd"/>
      <w:r w:rsidRPr="002D408C">
        <w:rPr>
          <w:rFonts w:ascii="Arial" w:hAnsi="Arial" w:cs="Arial"/>
          <w:color w:val="000000"/>
        </w:rPr>
        <w:t xml:space="preserve"> and we are making updates to the Village’s Stormwater Management Plan now, which is getting posted to the Village’s website this month.</w:t>
      </w:r>
    </w:p>
    <w:p w14:paraId="319F3294"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The Six Minimum Control Measures are:</w:t>
      </w:r>
    </w:p>
    <w:p w14:paraId="436438B9"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1. Public Outreach and Education (on Storm Water Quality issues)</w:t>
      </w:r>
    </w:p>
    <w:p w14:paraId="76E0ECB1"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2. Public Involvement &amp; Participation</w:t>
      </w:r>
    </w:p>
    <w:p w14:paraId="1A74F0B0" w14:textId="77777777" w:rsidR="00D9593A" w:rsidRDefault="00D9593A" w:rsidP="00D9593A">
      <w:pPr>
        <w:ind w:left="-5" w:right="57"/>
        <w:rPr>
          <w:bCs/>
        </w:rPr>
      </w:pPr>
      <w:r>
        <w:rPr>
          <w:bCs/>
        </w:rPr>
        <w:lastRenderedPageBreak/>
        <w:t>Committee of the Whole June 15, 2026, Pg. 2</w:t>
      </w:r>
    </w:p>
    <w:p w14:paraId="2DE53A30" w14:textId="4FABAD04" w:rsidR="00657530" w:rsidRPr="002D408C" w:rsidRDefault="00657530" w:rsidP="00657530">
      <w:pPr>
        <w:pStyle w:val="NormalWeb"/>
        <w:rPr>
          <w:rFonts w:ascii="Arial" w:hAnsi="Arial" w:cs="Arial"/>
          <w:color w:val="000000"/>
        </w:rPr>
      </w:pPr>
      <w:r w:rsidRPr="002D408C">
        <w:rPr>
          <w:rFonts w:ascii="Arial" w:hAnsi="Arial" w:cs="Arial"/>
          <w:color w:val="000000"/>
        </w:rPr>
        <w:t>3. Illicit Discharge Detection and Elimination</w:t>
      </w:r>
    </w:p>
    <w:p w14:paraId="4DF60EE4"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4. Construction Site Runoff Control</w:t>
      </w:r>
    </w:p>
    <w:p w14:paraId="73A6174B"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5. Post Construction Runoff Control (in New Developments &amp; Redevelopments)</w:t>
      </w:r>
    </w:p>
    <w:p w14:paraId="45D8899D"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6. Pollution Prevention &amp; Good Housekeeping for Municipal Operations</w:t>
      </w:r>
    </w:p>
    <w:p w14:paraId="1F241F22"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Here are a few examples of what Steger is doing to meet the Six Required Minimum Control Measure Categories:</w:t>
      </w:r>
    </w:p>
    <w:p w14:paraId="47CB1FB0"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For Public Education and Outreach, we are going to include information about how property owners can help protect or improve stormwater quality in the new newsletter.</w:t>
      </w:r>
    </w:p>
    <w:p w14:paraId="568B6F97"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We will also be updating information on our website related to the MS4 program.</w:t>
      </w:r>
    </w:p>
    <w:p w14:paraId="3E44C6BA"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For Public Involvement and Participation, we are having this annual meeting and hosting the cemetery clean up event.</w:t>
      </w:r>
    </w:p>
    <w:p w14:paraId="6F88A35C"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For Illicit Discharge Detection and Elimination, the Village has GIS records for storm sewers and will perform regular updates, as required.</w:t>
      </w:r>
    </w:p>
    <w:p w14:paraId="67EFFFCC"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We inspect our storm sewer system regularly, especially before storm events.</w:t>
      </w:r>
    </w:p>
    <w:p w14:paraId="7D352D37"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We also respond promptly to calls from property owners when an incident of stormwater pollution may be observed.</w:t>
      </w:r>
    </w:p>
    <w:p w14:paraId="7C149DB3"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For the categories for Construction Site Runoff Control and Post-Construction Site Runoff Control, we are not very active because we do not have much new development or redevelopment of properties in the Village.</w:t>
      </w:r>
    </w:p>
    <w:p w14:paraId="3DF2CCA5"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 xml:space="preserve">But, </w:t>
      </w:r>
      <w:proofErr w:type="gramStart"/>
      <w:r w:rsidRPr="002D408C">
        <w:rPr>
          <w:rFonts w:ascii="Arial" w:hAnsi="Arial" w:cs="Arial"/>
          <w:color w:val="000000"/>
        </w:rPr>
        <w:t>if and when</w:t>
      </w:r>
      <w:proofErr w:type="gramEnd"/>
      <w:r w:rsidRPr="002D408C">
        <w:rPr>
          <w:rFonts w:ascii="Arial" w:hAnsi="Arial" w:cs="Arial"/>
          <w:color w:val="000000"/>
        </w:rPr>
        <w:t xml:space="preserve"> we do, we will enforce the use of best management practices to reduce potential pollution within the storm sewer system and downstream creeks.</w:t>
      </w:r>
    </w:p>
    <w:p w14:paraId="26A1B015"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Developers would be required to prepare a Stormwater Pollution Prevention Plan and obtain their permit prior to construction. Inspections would occur during construction and after construction to help with these efforts as well.</w:t>
      </w:r>
    </w:p>
    <w:p w14:paraId="23ECDCD0"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 xml:space="preserve">For the category of Pollution Prevention/Good Housekeeping, the Village performs </w:t>
      </w:r>
      <w:proofErr w:type="gramStart"/>
      <w:r w:rsidRPr="002D408C">
        <w:rPr>
          <w:rFonts w:ascii="Arial" w:hAnsi="Arial" w:cs="Arial"/>
          <w:color w:val="000000"/>
        </w:rPr>
        <w:t>a number of</w:t>
      </w:r>
      <w:proofErr w:type="gramEnd"/>
      <w:r w:rsidRPr="002D408C">
        <w:rPr>
          <w:rFonts w:ascii="Arial" w:hAnsi="Arial" w:cs="Arial"/>
          <w:color w:val="000000"/>
        </w:rPr>
        <w:t xml:space="preserve"> ongoing activities:</w:t>
      </w:r>
    </w:p>
    <w:p w14:paraId="50DFE078"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 Public Works conducts street sweeping through the whole Village a few times a year to clear curbs and gutters of debris and fallen leaves.</w:t>
      </w:r>
    </w:p>
    <w:p w14:paraId="37B32B51"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 We clear storm drains, culverts, and ditches often.</w:t>
      </w:r>
    </w:p>
    <w:p w14:paraId="6FAE105A" w14:textId="77777777" w:rsidR="00D9593A" w:rsidRDefault="00D9593A" w:rsidP="00657530">
      <w:pPr>
        <w:pStyle w:val="NormalWeb"/>
        <w:rPr>
          <w:rFonts w:ascii="Arial" w:hAnsi="Arial" w:cs="Arial"/>
          <w:color w:val="000000"/>
        </w:rPr>
      </w:pPr>
    </w:p>
    <w:p w14:paraId="0BAE375A" w14:textId="2A3207A0" w:rsidR="00D9593A" w:rsidRDefault="00D9593A" w:rsidP="00D9593A">
      <w:pPr>
        <w:ind w:left="-5" w:right="57"/>
        <w:rPr>
          <w:bCs/>
        </w:rPr>
      </w:pPr>
      <w:r>
        <w:rPr>
          <w:bCs/>
        </w:rPr>
        <w:lastRenderedPageBreak/>
        <w:t xml:space="preserve">Committee of the Whole June 15, 2026, Pg. </w:t>
      </w:r>
      <w:r>
        <w:rPr>
          <w:bCs/>
        </w:rPr>
        <w:t>3</w:t>
      </w:r>
    </w:p>
    <w:p w14:paraId="6F91A674" w14:textId="03B6317A" w:rsidR="00657530" w:rsidRPr="002D408C" w:rsidRDefault="00657530" w:rsidP="00657530">
      <w:pPr>
        <w:pStyle w:val="NormalWeb"/>
        <w:rPr>
          <w:rFonts w:ascii="Arial" w:hAnsi="Arial" w:cs="Arial"/>
          <w:color w:val="000000"/>
        </w:rPr>
      </w:pPr>
      <w:r w:rsidRPr="002D408C">
        <w:rPr>
          <w:rFonts w:ascii="Arial" w:hAnsi="Arial" w:cs="Arial"/>
          <w:color w:val="000000"/>
        </w:rPr>
        <w:t>· The public works site and vehicles are maintained routinely and carefully to minimize potential pollution.</w:t>
      </w:r>
    </w:p>
    <w:p w14:paraId="41AB9CC9" w14:textId="77777777" w:rsidR="00657530" w:rsidRPr="002D408C" w:rsidRDefault="00657530" w:rsidP="00657530">
      <w:pPr>
        <w:pStyle w:val="NormalWeb"/>
        <w:rPr>
          <w:rFonts w:ascii="Arial" w:hAnsi="Arial" w:cs="Arial"/>
          <w:color w:val="000000"/>
        </w:rPr>
      </w:pPr>
      <w:r w:rsidRPr="002D408C">
        <w:rPr>
          <w:rFonts w:ascii="Arial" w:hAnsi="Arial" w:cs="Arial"/>
          <w:color w:val="000000"/>
        </w:rPr>
        <w:t>· Our winter salt is contained in a dome and covered in the summer. Hazardous materials are stored appropriately.</w:t>
      </w:r>
    </w:p>
    <w:p w14:paraId="026F2B61" w14:textId="77777777" w:rsidR="000C4C09" w:rsidRDefault="00657530" w:rsidP="000879F9">
      <w:pPr>
        <w:pStyle w:val="NormalWeb"/>
        <w:rPr>
          <w:rFonts w:ascii="Arial" w:hAnsi="Arial" w:cs="Arial"/>
          <w:color w:val="000000"/>
        </w:rPr>
      </w:pPr>
      <w:r w:rsidRPr="002D408C">
        <w:rPr>
          <w:rFonts w:ascii="Arial" w:hAnsi="Arial" w:cs="Arial"/>
          <w:color w:val="000000"/>
        </w:rPr>
        <w:t xml:space="preserve">Village Staff </w:t>
      </w:r>
      <w:proofErr w:type="gramStart"/>
      <w:r w:rsidRPr="002D408C">
        <w:rPr>
          <w:rFonts w:ascii="Arial" w:hAnsi="Arial" w:cs="Arial"/>
          <w:color w:val="000000"/>
        </w:rPr>
        <w:t>is</w:t>
      </w:r>
      <w:proofErr w:type="gramEnd"/>
      <w:r w:rsidRPr="002D408C">
        <w:rPr>
          <w:rFonts w:ascii="Arial" w:hAnsi="Arial" w:cs="Arial"/>
          <w:color w:val="000000"/>
        </w:rPr>
        <w:t xml:space="preserve"> working with our team at Robinson Engineering to satisfy our MS4 permit requirements and satisfy the IEPA documentation requests. We recently had to submit an Annual Report, which is due June 1st every year. We also had an audit with a representative from IEPA in May and received concurrence with our plans for the program moving forward</w:t>
      </w:r>
      <w:r w:rsidR="000879F9">
        <w:rPr>
          <w:rFonts w:ascii="Arial" w:hAnsi="Arial" w:cs="Arial"/>
          <w:color w:val="000000"/>
        </w:rPr>
        <w:t xml:space="preserve">                                                                                                               </w:t>
      </w:r>
      <w:proofErr w:type="gramStart"/>
      <w:r w:rsidRPr="002D408C">
        <w:rPr>
          <w:rFonts w:ascii="Arial" w:hAnsi="Arial" w:cs="Arial"/>
          <w:color w:val="000000"/>
        </w:rPr>
        <w:t>At</w:t>
      </w:r>
      <w:proofErr w:type="gramEnd"/>
      <w:r w:rsidRPr="002D408C">
        <w:rPr>
          <w:rFonts w:ascii="Arial" w:hAnsi="Arial" w:cs="Arial"/>
          <w:color w:val="000000"/>
        </w:rPr>
        <w:t xml:space="preserve"> this time, please let us know if you have any questions or comments</w:t>
      </w:r>
      <w:r w:rsidR="000879F9">
        <w:rPr>
          <w:rFonts w:ascii="Arial" w:hAnsi="Arial" w:cs="Arial"/>
          <w:color w:val="000000"/>
        </w:rPr>
        <w:t xml:space="preserve">                  Trustee Stewart: Can you reiterate if you develop more than one acre.                          Ms. Arnold: You are required to have </w:t>
      </w:r>
      <w:proofErr w:type="gramStart"/>
      <w:r w:rsidR="000879F9">
        <w:rPr>
          <w:rFonts w:ascii="Arial" w:hAnsi="Arial" w:cs="Arial"/>
          <w:color w:val="000000"/>
        </w:rPr>
        <w:t>a NPDES</w:t>
      </w:r>
      <w:proofErr w:type="gramEnd"/>
      <w:r w:rsidR="000879F9">
        <w:rPr>
          <w:rFonts w:ascii="Arial" w:hAnsi="Arial" w:cs="Arial"/>
          <w:color w:val="000000"/>
        </w:rPr>
        <w:t xml:space="preserve"> Permit which the developer would be required to obtain. The cut-off is one acre. If you are under one acre, you do not need NPDES Permit. The permit is obtained by uploading your plans and applying for the permit </w:t>
      </w:r>
      <w:proofErr w:type="gramStart"/>
      <w:r w:rsidR="000879F9">
        <w:rPr>
          <w:rFonts w:ascii="Arial" w:hAnsi="Arial" w:cs="Arial"/>
          <w:color w:val="000000"/>
        </w:rPr>
        <w:t>on line</w:t>
      </w:r>
      <w:proofErr w:type="gramEnd"/>
      <w:r w:rsidR="000879F9">
        <w:rPr>
          <w:rFonts w:ascii="Arial" w:hAnsi="Arial" w:cs="Arial"/>
          <w:color w:val="000000"/>
        </w:rPr>
        <w:t xml:space="preserve">. Trustee Perchinski: I know this pertaining mostly to pollution, but after the flooding we have had, we had a plan that the Army Corp of Engineers put a wrench in, what are our plans moving forward and what are our prospects for funding? Ms. Arnold: This is specifically for pollution prevention. I recently reached out to our contact at Army Corp of </w:t>
      </w:r>
      <w:proofErr w:type="gramStart"/>
      <w:r w:rsidR="000879F9">
        <w:rPr>
          <w:rFonts w:ascii="Arial" w:hAnsi="Arial" w:cs="Arial"/>
          <w:color w:val="000000"/>
        </w:rPr>
        <w:t>Engineers</w:t>
      </w:r>
      <w:r w:rsidR="00EF034E">
        <w:rPr>
          <w:rFonts w:ascii="Arial" w:hAnsi="Arial" w:cs="Arial"/>
          <w:color w:val="000000"/>
        </w:rPr>
        <w:t>,</w:t>
      </w:r>
      <w:proofErr w:type="gramEnd"/>
      <w:r w:rsidR="00EF034E">
        <w:rPr>
          <w:rFonts w:ascii="Arial" w:hAnsi="Arial" w:cs="Arial"/>
          <w:color w:val="000000"/>
        </w:rPr>
        <w:t xml:space="preserve"> they still have a freeze on issuance of any Section 219 Permits in Cook County. That is all I know about that right now. Trustee Perchinski: This was a </w:t>
      </w:r>
      <w:proofErr w:type="gramStart"/>
      <w:r w:rsidR="00EF034E">
        <w:rPr>
          <w:rFonts w:ascii="Arial" w:hAnsi="Arial" w:cs="Arial"/>
          <w:color w:val="000000"/>
        </w:rPr>
        <w:t>four tier</w:t>
      </w:r>
      <w:proofErr w:type="gramEnd"/>
      <w:r w:rsidR="00EF034E">
        <w:rPr>
          <w:rFonts w:ascii="Arial" w:hAnsi="Arial" w:cs="Arial"/>
          <w:color w:val="000000"/>
        </w:rPr>
        <w:t xml:space="preserve"> project. This was Tier 2 that got stopped. </w:t>
      </w:r>
      <w:proofErr w:type="gramStart"/>
      <w:r w:rsidR="00EF034E">
        <w:rPr>
          <w:rFonts w:ascii="Arial" w:hAnsi="Arial" w:cs="Arial"/>
          <w:color w:val="000000"/>
        </w:rPr>
        <w:t>Are</w:t>
      </w:r>
      <w:proofErr w:type="gramEnd"/>
      <w:r w:rsidR="00EF034E">
        <w:rPr>
          <w:rFonts w:ascii="Arial" w:hAnsi="Arial" w:cs="Arial"/>
          <w:color w:val="000000"/>
        </w:rPr>
        <w:t xml:space="preserve"> the 3</w:t>
      </w:r>
      <w:r w:rsidR="00EF034E" w:rsidRPr="00EF034E">
        <w:rPr>
          <w:rFonts w:ascii="Arial" w:hAnsi="Arial" w:cs="Arial"/>
          <w:color w:val="000000"/>
          <w:vertAlign w:val="superscript"/>
        </w:rPr>
        <w:t>rd</w:t>
      </w:r>
      <w:r w:rsidR="00EF034E">
        <w:rPr>
          <w:rFonts w:ascii="Arial" w:hAnsi="Arial" w:cs="Arial"/>
          <w:color w:val="000000"/>
        </w:rPr>
        <w:t xml:space="preserve"> and 4</w:t>
      </w:r>
      <w:r w:rsidR="00EF034E" w:rsidRPr="00EF034E">
        <w:rPr>
          <w:rFonts w:ascii="Arial" w:hAnsi="Arial" w:cs="Arial"/>
          <w:color w:val="000000"/>
          <w:vertAlign w:val="superscript"/>
        </w:rPr>
        <w:t>th</w:t>
      </w:r>
      <w:r w:rsidR="00EF034E">
        <w:rPr>
          <w:rFonts w:ascii="Arial" w:hAnsi="Arial" w:cs="Arial"/>
          <w:color w:val="000000"/>
        </w:rPr>
        <w:t xml:space="preserve"> Tier still in the works? Mayor Joyce: The paperwork for 3 and 4 is still being worked on, but it is still part of the Army Corp of Engineers moratorium. </w:t>
      </w:r>
      <w:proofErr w:type="gramStart"/>
      <w:r w:rsidR="00EF034E">
        <w:rPr>
          <w:rFonts w:ascii="Arial" w:hAnsi="Arial" w:cs="Arial"/>
          <w:color w:val="000000"/>
        </w:rPr>
        <w:t>What I will say as</w:t>
      </w:r>
      <w:proofErr w:type="gramEnd"/>
      <w:r w:rsidR="00EF034E">
        <w:rPr>
          <w:rFonts w:ascii="Arial" w:hAnsi="Arial" w:cs="Arial"/>
          <w:color w:val="000000"/>
        </w:rPr>
        <w:t xml:space="preserve"> far as the flood mitigation</w:t>
      </w:r>
      <w:proofErr w:type="gramStart"/>
      <w:r w:rsidR="00EF034E">
        <w:rPr>
          <w:rFonts w:ascii="Arial" w:hAnsi="Arial" w:cs="Arial"/>
          <w:color w:val="000000"/>
        </w:rPr>
        <w:t>, there</w:t>
      </w:r>
      <w:proofErr w:type="gramEnd"/>
      <w:r w:rsidR="00EF034E">
        <w:rPr>
          <w:rFonts w:ascii="Arial" w:hAnsi="Arial" w:cs="Arial"/>
          <w:color w:val="000000"/>
        </w:rPr>
        <w:t xml:space="preserve"> were a couple things we were working on prior to this weekend. One is in the House Bill that was just passed for the budget, Anthony DeLuca worked on securing a $250,000 grant for flood mitigation, to buy equipment to allow us to clean out the drainage ditches, specifically we asked for funding mini-excavators and dump trailers and a vehicle to move them around to clean out ditches. By doing that, it freed up a DECO grant that we were going to use to help fund that. We will be moving $200,000 back into cleaning detention ponds and the culvert under the railroad tracks. We want to camera the line from the east side of the tracks back to Green Street. We are continuing with the 4 tier </w:t>
      </w:r>
      <w:proofErr w:type="gramStart"/>
      <w:r w:rsidR="00EF034E">
        <w:rPr>
          <w:rFonts w:ascii="Arial" w:hAnsi="Arial" w:cs="Arial"/>
          <w:color w:val="000000"/>
        </w:rPr>
        <w:t>project, but</w:t>
      </w:r>
      <w:proofErr w:type="gramEnd"/>
      <w:r w:rsidR="00EF034E">
        <w:rPr>
          <w:rFonts w:ascii="Arial" w:hAnsi="Arial" w:cs="Arial"/>
          <w:color w:val="000000"/>
        </w:rPr>
        <w:t xml:space="preserve"> waiting for funds to </w:t>
      </w:r>
      <w:r w:rsidR="000C4C09">
        <w:rPr>
          <w:rFonts w:ascii="Arial" w:hAnsi="Arial" w:cs="Arial"/>
          <w:color w:val="000000"/>
        </w:rPr>
        <w:t>continue. Ms. Arnold added: There is going to be a Cook County funded program that is going to be coming open some time later this year. I will be keeping my eye out for any flooding help that should become available.</w:t>
      </w:r>
    </w:p>
    <w:p w14:paraId="1C9EC8E0" w14:textId="6682F27A" w:rsidR="000879F9" w:rsidRDefault="000C4C09" w:rsidP="000879F9">
      <w:pPr>
        <w:pStyle w:val="NormalWeb"/>
        <w:rPr>
          <w:rFonts w:ascii="Arial" w:hAnsi="Arial" w:cs="Arial"/>
          <w:color w:val="000000"/>
        </w:rPr>
      </w:pPr>
      <w:r>
        <w:rPr>
          <w:rFonts w:ascii="Arial" w:hAnsi="Arial" w:cs="Arial"/>
          <w:color w:val="000000"/>
        </w:rPr>
        <w:t xml:space="preserve">Village Administrator: I want to say to Roy Stone and Melanie Arnold, </w:t>
      </w:r>
      <w:proofErr w:type="gramStart"/>
      <w:r>
        <w:rPr>
          <w:rFonts w:ascii="Arial" w:hAnsi="Arial" w:cs="Arial"/>
          <w:color w:val="000000"/>
        </w:rPr>
        <w:t>very</w:t>
      </w:r>
      <w:proofErr w:type="gramEnd"/>
      <w:r>
        <w:rPr>
          <w:rFonts w:ascii="Arial" w:hAnsi="Arial" w:cs="Arial"/>
          <w:color w:val="000000"/>
        </w:rPr>
        <w:t xml:space="preserve"> good job </w:t>
      </w:r>
      <w:proofErr w:type="gramStart"/>
      <w:r>
        <w:rPr>
          <w:rFonts w:ascii="Arial" w:hAnsi="Arial" w:cs="Arial"/>
          <w:color w:val="000000"/>
        </w:rPr>
        <w:t>on</w:t>
      </w:r>
      <w:proofErr w:type="gramEnd"/>
      <w:r>
        <w:rPr>
          <w:rFonts w:ascii="Arial" w:hAnsi="Arial" w:cs="Arial"/>
          <w:color w:val="000000"/>
        </w:rPr>
        <w:t xml:space="preserve"> getting this MS4 </w:t>
      </w:r>
      <w:proofErr w:type="gramStart"/>
      <w:r>
        <w:rPr>
          <w:rFonts w:ascii="Arial" w:hAnsi="Arial" w:cs="Arial"/>
          <w:color w:val="000000"/>
        </w:rPr>
        <w:t>stuff all</w:t>
      </w:r>
      <w:proofErr w:type="gramEnd"/>
      <w:r>
        <w:rPr>
          <w:rFonts w:ascii="Arial" w:hAnsi="Arial" w:cs="Arial"/>
          <w:color w:val="000000"/>
        </w:rPr>
        <w:t xml:space="preserve"> completed. Especially to Roy and his team for getting Public Works area all cleaned up. Thank you both for all the hard work you have done.</w:t>
      </w:r>
      <w:r w:rsidR="000879F9">
        <w:rPr>
          <w:rFonts w:ascii="Arial" w:hAnsi="Arial" w:cs="Arial"/>
          <w:color w:val="000000"/>
        </w:rPr>
        <w:t xml:space="preserve">                                                                                              </w:t>
      </w:r>
    </w:p>
    <w:p w14:paraId="74AF23B5" w14:textId="13436C4F" w:rsidR="00BB07C0" w:rsidRDefault="00BB07C0" w:rsidP="000879F9">
      <w:pPr>
        <w:pStyle w:val="NormalWeb"/>
        <w:rPr>
          <w:rFonts w:ascii="Arial" w:hAnsi="Arial" w:cs="Arial"/>
          <w:b/>
          <w:bCs/>
        </w:rPr>
      </w:pPr>
      <w:r w:rsidRPr="000C4C09">
        <w:rPr>
          <w:rFonts w:ascii="Arial" w:hAnsi="Arial" w:cs="Arial"/>
          <w:b/>
          <w:bCs/>
        </w:rPr>
        <w:t>Property Tax Class 8 Application – Rinea LLC at 3104 Louis Sherman</w:t>
      </w:r>
    </w:p>
    <w:p w14:paraId="4F4F4B61" w14:textId="5FBEBEAE" w:rsidR="000C4C09" w:rsidRPr="000C4C09" w:rsidRDefault="000C4C09" w:rsidP="000879F9">
      <w:pPr>
        <w:pStyle w:val="NormalWeb"/>
        <w:rPr>
          <w:rFonts w:ascii="Arial" w:hAnsi="Arial" w:cs="Arial"/>
          <w:color w:val="000000"/>
        </w:rPr>
      </w:pPr>
      <w:r>
        <w:rPr>
          <w:rFonts w:ascii="Arial" w:hAnsi="Arial" w:cs="Arial"/>
        </w:rPr>
        <w:t xml:space="preserve">A representative for the </w:t>
      </w:r>
      <w:proofErr w:type="gramStart"/>
      <w:r>
        <w:rPr>
          <w:rFonts w:ascii="Arial" w:hAnsi="Arial" w:cs="Arial"/>
        </w:rPr>
        <w:t>property owner</w:t>
      </w:r>
      <w:proofErr w:type="gramEnd"/>
      <w:r>
        <w:rPr>
          <w:rFonts w:ascii="Arial" w:hAnsi="Arial" w:cs="Arial"/>
        </w:rPr>
        <w:t xml:space="preserve"> was available to reiterate the information previously provided to the board.</w:t>
      </w:r>
    </w:p>
    <w:p w14:paraId="3354F515" w14:textId="77777777" w:rsidR="00D9593A" w:rsidRDefault="00D9593A" w:rsidP="00BB07C0">
      <w:pPr>
        <w:ind w:left="-10" w:firstLine="0"/>
        <w:rPr>
          <w:b/>
          <w:bCs/>
          <w:szCs w:val="24"/>
        </w:rPr>
      </w:pPr>
    </w:p>
    <w:p w14:paraId="11ACE2C7" w14:textId="6E8710FB" w:rsidR="00D9593A" w:rsidRDefault="00D9593A" w:rsidP="00D9593A">
      <w:pPr>
        <w:ind w:left="-5" w:right="57"/>
        <w:rPr>
          <w:bCs/>
        </w:rPr>
      </w:pPr>
      <w:r>
        <w:rPr>
          <w:bCs/>
        </w:rPr>
        <w:lastRenderedPageBreak/>
        <w:t xml:space="preserve">Committee of the Whole June 15, 2026, Pg. </w:t>
      </w:r>
      <w:r>
        <w:rPr>
          <w:bCs/>
        </w:rPr>
        <w:t>4</w:t>
      </w:r>
    </w:p>
    <w:p w14:paraId="20C853FE" w14:textId="77777777" w:rsidR="00D9593A" w:rsidRDefault="00D9593A" w:rsidP="00BB07C0">
      <w:pPr>
        <w:ind w:left="-10" w:firstLine="0"/>
        <w:rPr>
          <w:b/>
          <w:bCs/>
          <w:szCs w:val="24"/>
        </w:rPr>
      </w:pPr>
    </w:p>
    <w:p w14:paraId="605BDA91" w14:textId="5D4AFC92" w:rsidR="00BB07C0" w:rsidRDefault="00BB07C0" w:rsidP="00BB07C0">
      <w:pPr>
        <w:ind w:left="-10" w:firstLine="0"/>
        <w:rPr>
          <w:b/>
          <w:bCs/>
          <w:szCs w:val="24"/>
        </w:rPr>
      </w:pPr>
      <w:r w:rsidRPr="000C4C09">
        <w:rPr>
          <w:b/>
          <w:bCs/>
          <w:szCs w:val="24"/>
        </w:rPr>
        <w:t>Water Rate Study and Water Rate Ordinance – Joseph Wiszowaty Village Administrator, Roy Stone, Public Works Director and Melanie Arnold Robinson Engineering.</w:t>
      </w:r>
    </w:p>
    <w:p w14:paraId="0FD82E7F" w14:textId="77777777" w:rsidR="000C4C09" w:rsidRDefault="000C4C09" w:rsidP="00BB07C0">
      <w:pPr>
        <w:ind w:left="-10" w:firstLine="0"/>
        <w:rPr>
          <w:b/>
          <w:bCs/>
          <w:szCs w:val="24"/>
        </w:rPr>
      </w:pPr>
    </w:p>
    <w:p w14:paraId="3FCA8FB0"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Summary of Proposed Water Rate Ordinance</w:t>
      </w:r>
    </w:p>
    <w:p w14:paraId="58F71B2B"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This ordinance is intended to stabilize and strengthen the Village of Steger's Water Fund while providing the resources necessary to maintain, repair, and improve the Village's water infrastructure for current and future residents.</w:t>
      </w:r>
    </w:p>
    <w:p w14:paraId="1ADA1E5C"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The ordinance is based on the findings of the Village's Water Rate Study, which determined that current water revenues are insufficient to support ongoing operations, maintenance, infrastructure replacement, and future capital improvement needs. Over the past several years, the Village has experienced significant water system failures, including hundreds of water main breaks and aging infrastructure that require substantial investment.</w:t>
      </w:r>
    </w:p>
    <w:p w14:paraId="3CCB6BD1"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The ordinance accomplishes several important objectives:</w:t>
      </w:r>
    </w:p>
    <w:p w14:paraId="62F3F3D6"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1. Adjusts Water Rates</w:t>
      </w:r>
    </w:p>
    <w:p w14:paraId="43DE3A73"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o Increases the volumetric water rate from $0.0563 per cubic foot to $0.1039 per cubic foot.</w:t>
      </w:r>
    </w:p>
    <w:p w14:paraId="3F752239" w14:textId="77777777" w:rsidR="000C7A25" w:rsidRPr="000C7A25" w:rsidRDefault="000C7A25" w:rsidP="000C7A25">
      <w:pPr>
        <w:pStyle w:val="NormalWeb"/>
        <w:rPr>
          <w:rFonts w:ascii="Arial" w:hAnsi="Arial" w:cs="Arial"/>
          <w:color w:val="000000"/>
        </w:rPr>
      </w:pPr>
      <w:proofErr w:type="gramStart"/>
      <w:r w:rsidRPr="000C7A25">
        <w:rPr>
          <w:rFonts w:ascii="Arial" w:hAnsi="Arial" w:cs="Arial"/>
          <w:color w:val="000000"/>
        </w:rPr>
        <w:t>o This</w:t>
      </w:r>
      <w:proofErr w:type="gramEnd"/>
      <w:r w:rsidRPr="000C7A25">
        <w:rPr>
          <w:rFonts w:ascii="Arial" w:hAnsi="Arial" w:cs="Arial"/>
          <w:color w:val="000000"/>
        </w:rPr>
        <w:t xml:space="preserve"> adjustment is intended to generate sufficient revenue to support the operation and long-term sustainability of the water system.</w:t>
      </w:r>
    </w:p>
    <w:p w14:paraId="0BAEB363"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 xml:space="preserve">2. </w:t>
      </w:r>
      <w:proofErr w:type="gramStart"/>
      <w:r w:rsidRPr="000C7A25">
        <w:rPr>
          <w:rFonts w:ascii="Arial" w:hAnsi="Arial" w:cs="Arial"/>
          <w:color w:val="000000"/>
        </w:rPr>
        <w:t>Transitions</w:t>
      </w:r>
      <w:proofErr w:type="gramEnd"/>
      <w:r w:rsidRPr="000C7A25">
        <w:rPr>
          <w:rFonts w:ascii="Arial" w:hAnsi="Arial" w:cs="Arial"/>
          <w:color w:val="000000"/>
        </w:rPr>
        <w:t xml:space="preserve"> Residential Customers to Monthly Billing</w:t>
      </w:r>
    </w:p>
    <w:p w14:paraId="482485CD"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o Changes residential utility billing from bi-monthly to monthly billing.</w:t>
      </w:r>
    </w:p>
    <w:p w14:paraId="3C2DE316"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o Establishes a monthly minimum billing amount based on 335 cubic feet of water, which is equivalent to the current bi-monthly minimum of 670 cubic feet.</w:t>
      </w:r>
    </w:p>
    <w:p w14:paraId="476DA61F"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3. Creates a Senior Citizen Utility Credit Program</w:t>
      </w:r>
    </w:p>
    <w:p w14:paraId="548AD903"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o Provides a monthly utility credit of $16.88 to qualifying senior citizens who participate in the Illinois Benefit Access Program.</w:t>
      </w:r>
    </w:p>
    <w:p w14:paraId="6DB43B8D" w14:textId="77777777" w:rsidR="000C7A25" w:rsidRPr="000C7A25" w:rsidRDefault="000C7A25" w:rsidP="000C7A25">
      <w:pPr>
        <w:pStyle w:val="NormalWeb"/>
        <w:rPr>
          <w:rFonts w:ascii="Arial" w:hAnsi="Arial" w:cs="Arial"/>
          <w:color w:val="000000"/>
        </w:rPr>
      </w:pPr>
      <w:proofErr w:type="gramStart"/>
      <w:r w:rsidRPr="000C7A25">
        <w:rPr>
          <w:rFonts w:ascii="Arial" w:hAnsi="Arial" w:cs="Arial"/>
          <w:color w:val="000000"/>
        </w:rPr>
        <w:t>o This</w:t>
      </w:r>
      <w:proofErr w:type="gramEnd"/>
      <w:r w:rsidRPr="000C7A25">
        <w:rPr>
          <w:rFonts w:ascii="Arial" w:hAnsi="Arial" w:cs="Arial"/>
          <w:color w:val="000000"/>
        </w:rPr>
        <w:t xml:space="preserve"> targeted assistance is designed to help residents on fixed incomes, who may be most affected by the rate increase.</w:t>
      </w:r>
    </w:p>
    <w:p w14:paraId="365D8CE7"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 xml:space="preserve">4. Establishes </w:t>
      </w:r>
      <w:proofErr w:type="gramStart"/>
      <w:r w:rsidRPr="000C7A25">
        <w:rPr>
          <w:rFonts w:ascii="Arial" w:hAnsi="Arial" w:cs="Arial"/>
          <w:color w:val="000000"/>
        </w:rPr>
        <w:t>a Capital</w:t>
      </w:r>
      <w:proofErr w:type="gramEnd"/>
      <w:r w:rsidRPr="000C7A25">
        <w:rPr>
          <w:rFonts w:ascii="Arial" w:hAnsi="Arial" w:cs="Arial"/>
          <w:color w:val="000000"/>
        </w:rPr>
        <w:t xml:space="preserve"> Improvement and Debt Service Fee</w:t>
      </w:r>
    </w:p>
    <w:p w14:paraId="3DF35D59"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o Creates a dedicated monthly fee beginning at $6.00 in 2026 and gradually increasing through 2031.</w:t>
      </w:r>
    </w:p>
    <w:p w14:paraId="5635F70C" w14:textId="703CEB3C" w:rsidR="00D9593A" w:rsidRDefault="00D9593A" w:rsidP="00D9593A">
      <w:pPr>
        <w:ind w:left="-5" w:right="57"/>
        <w:rPr>
          <w:bCs/>
        </w:rPr>
      </w:pPr>
      <w:r>
        <w:rPr>
          <w:bCs/>
        </w:rPr>
        <w:lastRenderedPageBreak/>
        <w:t xml:space="preserve">Committee of the Whole June 15, 2026, Pg. </w:t>
      </w:r>
      <w:r>
        <w:rPr>
          <w:bCs/>
        </w:rPr>
        <w:t>5</w:t>
      </w:r>
    </w:p>
    <w:p w14:paraId="3C50FA98" w14:textId="4EA362AC" w:rsidR="000C7A25" w:rsidRPr="000C7A25" w:rsidRDefault="000C7A25" w:rsidP="000C7A25">
      <w:pPr>
        <w:pStyle w:val="NormalWeb"/>
        <w:rPr>
          <w:rFonts w:ascii="Arial" w:hAnsi="Arial" w:cs="Arial"/>
          <w:color w:val="000000"/>
        </w:rPr>
      </w:pPr>
      <w:proofErr w:type="gramStart"/>
      <w:r w:rsidRPr="000C7A25">
        <w:rPr>
          <w:rFonts w:ascii="Arial" w:hAnsi="Arial" w:cs="Arial"/>
          <w:color w:val="000000"/>
        </w:rPr>
        <w:t>o Funds</w:t>
      </w:r>
      <w:proofErr w:type="gramEnd"/>
      <w:r w:rsidRPr="000C7A25">
        <w:rPr>
          <w:rFonts w:ascii="Arial" w:hAnsi="Arial" w:cs="Arial"/>
          <w:color w:val="000000"/>
        </w:rPr>
        <w:t xml:space="preserve"> generated by this fee will be used to support major infrastructure projects, debt service, equipment replacement, water system rehabilitation, and other utility-related capital improvements.</w:t>
      </w:r>
    </w:p>
    <w:p w14:paraId="09AA7C34"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5. Ensures Fair Cost Allocation for Multi-Unit Developments</w:t>
      </w:r>
    </w:p>
    <w:p w14:paraId="6C6B8857"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o Requires apartment complexes, mobile home parks, and commercial developments served by a master meter to pay the Capital Improvement Fee and Rehab Fee on a per-unit basis.</w:t>
      </w:r>
    </w:p>
    <w:p w14:paraId="745A6D4F" w14:textId="77777777" w:rsidR="000C7A25" w:rsidRPr="000C7A25" w:rsidRDefault="000C7A25" w:rsidP="000C7A25">
      <w:pPr>
        <w:pStyle w:val="NormalWeb"/>
        <w:rPr>
          <w:rFonts w:ascii="Arial" w:hAnsi="Arial" w:cs="Arial"/>
          <w:color w:val="000000"/>
        </w:rPr>
      </w:pPr>
      <w:proofErr w:type="gramStart"/>
      <w:r w:rsidRPr="000C7A25">
        <w:rPr>
          <w:rFonts w:ascii="Arial" w:hAnsi="Arial" w:cs="Arial"/>
          <w:color w:val="000000"/>
        </w:rPr>
        <w:t>o This</w:t>
      </w:r>
      <w:proofErr w:type="gramEnd"/>
      <w:r w:rsidRPr="000C7A25">
        <w:rPr>
          <w:rFonts w:ascii="Arial" w:hAnsi="Arial" w:cs="Arial"/>
          <w:color w:val="000000"/>
        </w:rPr>
        <w:t xml:space="preserve"> ensures that all users contribute fairly toward the cost of maintaining and improving the water system.</w:t>
      </w:r>
    </w:p>
    <w:p w14:paraId="4C206BB5"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6</w:t>
      </w:r>
      <w:proofErr w:type="gramStart"/>
      <w:r w:rsidRPr="000C7A25">
        <w:rPr>
          <w:rFonts w:ascii="Arial" w:hAnsi="Arial" w:cs="Arial"/>
          <w:color w:val="000000"/>
        </w:rPr>
        <w:t>. Updates</w:t>
      </w:r>
      <w:proofErr w:type="gramEnd"/>
      <w:r w:rsidRPr="000C7A25">
        <w:rPr>
          <w:rFonts w:ascii="Arial" w:hAnsi="Arial" w:cs="Arial"/>
          <w:color w:val="000000"/>
        </w:rPr>
        <w:t xml:space="preserve"> Reconnection and Turn-On Fees</w:t>
      </w:r>
    </w:p>
    <w:p w14:paraId="12D0C9E9"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o Increases the water reconnection and turn-on fee to $100 to better reflect the actual labor and administrative costs associated with providing these services.</w:t>
      </w:r>
    </w:p>
    <w:p w14:paraId="6EDEAA3C"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7. Provides for Ongoing Utility Evaluation</w:t>
      </w:r>
    </w:p>
    <w:p w14:paraId="6F35C1A5"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o Directs Village staff, engineers, and consultants to continue evaluating operational costs, infrastructure needs, and future capital improvements to ensure the long-term financial stability of the Water Fund.</w:t>
      </w:r>
    </w:p>
    <w:p w14:paraId="7C52CEE6"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Why This Ordinance Is Necessary</w:t>
      </w:r>
    </w:p>
    <w:p w14:paraId="0FD8466B"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The Village's water infrastructure has been underfunded for many years, resulting in aging facilities, deteriorating water mains, and increasing maintenance costs. The Water Rate Study concluded that maintaining current rates would continue to create financial deficits and require subsidies from other Village funds.</w:t>
      </w:r>
    </w:p>
    <w:p w14:paraId="771229E5"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The purpose of this ordinance is to place the Water Fund on a sustainable financial footing, improve reliability, fund critical infrastructure improvements, and reduce the likelihood of future emergency repairs and service disruptions.</w:t>
      </w:r>
    </w:p>
    <w:p w14:paraId="0EDE2AC8" w14:textId="77777777" w:rsidR="000C7A25" w:rsidRPr="000C7A25" w:rsidRDefault="000C7A25" w:rsidP="000C7A25">
      <w:pPr>
        <w:pStyle w:val="NormalWeb"/>
        <w:rPr>
          <w:rFonts w:ascii="Arial" w:hAnsi="Arial" w:cs="Arial"/>
          <w:color w:val="000000"/>
        </w:rPr>
      </w:pPr>
      <w:r w:rsidRPr="000C7A25">
        <w:rPr>
          <w:rFonts w:ascii="Arial" w:hAnsi="Arial" w:cs="Arial"/>
          <w:color w:val="000000"/>
        </w:rPr>
        <w:t>By adopting these changes, the Village will be better positioned to maintain safe, reliable water service while planning responsibly for future infrastructure needs.</w:t>
      </w:r>
    </w:p>
    <w:p w14:paraId="7C1C0668" w14:textId="77777777" w:rsidR="000C7A25" w:rsidRDefault="000C7A25" w:rsidP="000C7A25">
      <w:pPr>
        <w:pStyle w:val="NormalWeb"/>
        <w:rPr>
          <w:rFonts w:ascii="Arial" w:hAnsi="Arial" w:cs="Arial"/>
          <w:color w:val="000000"/>
        </w:rPr>
      </w:pPr>
      <w:r w:rsidRPr="000C7A25">
        <w:rPr>
          <w:rFonts w:ascii="Arial" w:hAnsi="Arial" w:cs="Arial"/>
          <w:color w:val="000000"/>
        </w:rPr>
        <w:t xml:space="preserve">These actions are recommended by Village staff and the Village’s Financial Consultants </w:t>
      </w:r>
      <w:proofErr w:type="gramStart"/>
      <w:r w:rsidRPr="000C7A25">
        <w:rPr>
          <w:rFonts w:ascii="Arial" w:hAnsi="Arial" w:cs="Arial"/>
          <w:color w:val="000000"/>
        </w:rPr>
        <w:t>in order to</w:t>
      </w:r>
      <w:proofErr w:type="gramEnd"/>
      <w:r w:rsidRPr="000C7A25">
        <w:rPr>
          <w:rFonts w:ascii="Arial" w:hAnsi="Arial" w:cs="Arial"/>
          <w:color w:val="000000"/>
        </w:rPr>
        <w:t xml:space="preserve"> provide stability and sustainability to the Village’s Water Fund.</w:t>
      </w:r>
    </w:p>
    <w:p w14:paraId="22E6A833" w14:textId="77777777" w:rsidR="00D9593A" w:rsidRDefault="007C78C4" w:rsidP="00D34698">
      <w:pPr>
        <w:pStyle w:val="NormalWeb"/>
        <w:rPr>
          <w:rFonts w:ascii="Arial" w:hAnsi="Arial" w:cs="Arial"/>
          <w:color w:val="000000"/>
        </w:rPr>
      </w:pPr>
      <w:r>
        <w:rPr>
          <w:rFonts w:ascii="Arial" w:hAnsi="Arial" w:cs="Arial"/>
          <w:color w:val="000000"/>
        </w:rPr>
        <w:t xml:space="preserve">Melanie Arnold added: We have been working to determine what exact improvements are needed for the Village Water System. We started with watermain break data that Public Works maintains, we used the existing Village GIS data base system from SSMMA and plotted </w:t>
      </w:r>
      <w:proofErr w:type="gramStart"/>
      <w:r>
        <w:rPr>
          <w:rFonts w:ascii="Arial" w:hAnsi="Arial" w:cs="Arial"/>
          <w:color w:val="000000"/>
        </w:rPr>
        <w:t>all of</w:t>
      </w:r>
      <w:proofErr w:type="gramEnd"/>
      <w:r>
        <w:rPr>
          <w:rFonts w:ascii="Arial" w:hAnsi="Arial" w:cs="Arial"/>
          <w:color w:val="000000"/>
        </w:rPr>
        <w:t xml:space="preserve"> the breaks on to the Village Distribution maps. We can see exactly where we are having issues and where most of the main breaks are happening. We know that </w:t>
      </w:r>
      <w:proofErr w:type="gramStart"/>
      <w:r>
        <w:rPr>
          <w:rFonts w:ascii="Arial" w:hAnsi="Arial" w:cs="Arial"/>
          <w:color w:val="000000"/>
        </w:rPr>
        <w:t>water main</w:t>
      </w:r>
      <w:proofErr w:type="gramEnd"/>
      <w:r>
        <w:rPr>
          <w:rFonts w:ascii="Arial" w:hAnsi="Arial" w:cs="Arial"/>
          <w:color w:val="000000"/>
        </w:rPr>
        <w:t xml:space="preserve"> improvements are a big </w:t>
      </w:r>
      <w:proofErr w:type="gramStart"/>
      <w:r>
        <w:rPr>
          <w:rFonts w:ascii="Arial" w:hAnsi="Arial" w:cs="Arial"/>
          <w:color w:val="000000"/>
        </w:rPr>
        <w:t>part</w:t>
      </w:r>
      <w:proofErr w:type="gramEnd"/>
      <w:r>
        <w:rPr>
          <w:rFonts w:ascii="Arial" w:hAnsi="Arial" w:cs="Arial"/>
          <w:color w:val="000000"/>
        </w:rPr>
        <w:t xml:space="preserve"> what needs to be done but we </w:t>
      </w:r>
    </w:p>
    <w:p w14:paraId="55416BD7" w14:textId="3F01A81A" w:rsidR="00D9593A" w:rsidRDefault="00D9593A" w:rsidP="00D9593A">
      <w:pPr>
        <w:ind w:left="-5" w:right="57"/>
        <w:rPr>
          <w:bCs/>
        </w:rPr>
      </w:pPr>
      <w:r>
        <w:rPr>
          <w:bCs/>
        </w:rPr>
        <w:lastRenderedPageBreak/>
        <w:t xml:space="preserve">Committee of the Whole June 15, 2026, Pg. </w:t>
      </w:r>
      <w:r>
        <w:rPr>
          <w:bCs/>
        </w:rPr>
        <w:t>6</w:t>
      </w:r>
    </w:p>
    <w:p w14:paraId="3E1FCB24" w14:textId="05CF6D32" w:rsidR="00D34698" w:rsidRDefault="007C78C4" w:rsidP="00D34698">
      <w:pPr>
        <w:pStyle w:val="NormalWeb"/>
        <w:rPr>
          <w:rFonts w:ascii="Arial" w:hAnsi="Arial" w:cs="Arial"/>
          <w:color w:val="000000"/>
        </w:rPr>
      </w:pPr>
      <w:r>
        <w:rPr>
          <w:rFonts w:ascii="Arial" w:hAnsi="Arial" w:cs="Arial"/>
          <w:color w:val="000000"/>
        </w:rPr>
        <w:t>also talk a lot about water quality issues, the need for upgrades to the water treatment plants, the wells are old, the controls need to be upgraded</w:t>
      </w:r>
      <w:r w:rsidR="00D34698">
        <w:rPr>
          <w:rFonts w:ascii="Arial" w:hAnsi="Arial" w:cs="Arial"/>
          <w:color w:val="000000"/>
        </w:rPr>
        <w:t xml:space="preserve">, iron removal capabilities. We have putting together costs to pinpoint what the </w:t>
      </w:r>
      <w:proofErr w:type="gramStart"/>
      <w:r w:rsidR="00D34698">
        <w:rPr>
          <w:rFonts w:ascii="Arial" w:hAnsi="Arial" w:cs="Arial"/>
          <w:color w:val="000000"/>
        </w:rPr>
        <w:t>most dire</w:t>
      </w:r>
      <w:proofErr w:type="gramEnd"/>
      <w:r w:rsidR="00D34698">
        <w:rPr>
          <w:rFonts w:ascii="Arial" w:hAnsi="Arial" w:cs="Arial"/>
          <w:color w:val="000000"/>
        </w:rPr>
        <w:t xml:space="preserve"> improvements are. We identified 12,000 feet of the main that need to be replaced and some upsized and looping that we would like to do. There </w:t>
      </w:r>
      <w:proofErr w:type="gramStart"/>
      <w:r w:rsidR="00D34698">
        <w:rPr>
          <w:rFonts w:ascii="Arial" w:hAnsi="Arial" w:cs="Arial"/>
          <w:color w:val="000000"/>
        </w:rPr>
        <w:t>is</w:t>
      </w:r>
      <w:proofErr w:type="gramEnd"/>
      <w:r w:rsidR="00D34698">
        <w:rPr>
          <w:rFonts w:ascii="Arial" w:hAnsi="Arial" w:cs="Arial"/>
          <w:color w:val="000000"/>
        </w:rPr>
        <w:t xml:space="preserve"> up to 35,000 feet of main that needs attention. We will have to prioritize and do the repairs in tiers. Over the next few </w:t>
      </w:r>
      <w:proofErr w:type="gramStart"/>
      <w:r w:rsidR="00D34698">
        <w:rPr>
          <w:rFonts w:ascii="Arial" w:hAnsi="Arial" w:cs="Arial"/>
          <w:color w:val="000000"/>
        </w:rPr>
        <w:t>weeks</w:t>
      </w:r>
      <w:proofErr w:type="gramEnd"/>
      <w:r w:rsidR="00D34698">
        <w:rPr>
          <w:rFonts w:ascii="Arial" w:hAnsi="Arial" w:cs="Arial"/>
          <w:color w:val="000000"/>
        </w:rPr>
        <w:t xml:space="preserve"> we are going to work to lay out our final idea </w:t>
      </w:r>
      <w:proofErr w:type="gramStart"/>
      <w:r w:rsidR="00D34698">
        <w:rPr>
          <w:rFonts w:ascii="Arial" w:hAnsi="Arial" w:cs="Arial"/>
          <w:color w:val="000000"/>
        </w:rPr>
        <w:t>on</w:t>
      </w:r>
      <w:proofErr w:type="gramEnd"/>
      <w:r w:rsidR="00D34698">
        <w:rPr>
          <w:rFonts w:ascii="Arial" w:hAnsi="Arial" w:cs="Arial"/>
          <w:color w:val="000000"/>
        </w:rPr>
        <w:t xml:space="preserve"> what we think our request is going to be. I will be coming to the board to request authorization to move forward with the creation of a hydraulic model for the Village’s System. The development of a project plan that we would then submit to IEPA </w:t>
      </w:r>
      <w:proofErr w:type="gramStart"/>
      <w:r w:rsidR="00D34698">
        <w:rPr>
          <w:rFonts w:ascii="Arial" w:hAnsi="Arial" w:cs="Arial"/>
          <w:color w:val="000000"/>
        </w:rPr>
        <w:t>in order to</w:t>
      </w:r>
      <w:proofErr w:type="gramEnd"/>
      <w:r w:rsidR="00D34698">
        <w:rPr>
          <w:rFonts w:ascii="Arial" w:hAnsi="Arial" w:cs="Arial"/>
          <w:color w:val="000000"/>
        </w:rPr>
        <w:t xml:space="preserve"> obtain funding for the fiscal year 2028 which would come due in July of 2027.  Trustee Perchinski: So, on all these items, you talked about wells, iron </w:t>
      </w:r>
      <w:proofErr w:type="gramStart"/>
      <w:r w:rsidR="00D34698">
        <w:rPr>
          <w:rFonts w:ascii="Arial" w:hAnsi="Arial" w:cs="Arial"/>
          <w:color w:val="000000"/>
        </w:rPr>
        <w:t>system</w:t>
      </w:r>
      <w:proofErr w:type="gramEnd"/>
      <w:r w:rsidR="00D34698">
        <w:rPr>
          <w:rFonts w:ascii="Arial" w:hAnsi="Arial" w:cs="Arial"/>
          <w:color w:val="000000"/>
        </w:rPr>
        <w:t>, controls and up to 35,000 feet of mains, what is the top priority there?</w:t>
      </w:r>
      <w:r w:rsidR="00EE26A4">
        <w:rPr>
          <w:rFonts w:ascii="Arial" w:hAnsi="Arial" w:cs="Arial"/>
          <w:color w:val="000000"/>
        </w:rPr>
        <w:t xml:space="preserve"> Melanie Arnold: It’s shoring up your existing </w:t>
      </w:r>
      <w:proofErr w:type="gramStart"/>
      <w:r w:rsidR="00EE26A4">
        <w:rPr>
          <w:rFonts w:ascii="Arial" w:hAnsi="Arial" w:cs="Arial"/>
          <w:color w:val="000000"/>
        </w:rPr>
        <w:t>system,</w:t>
      </w:r>
      <w:proofErr w:type="gramEnd"/>
      <w:r w:rsidR="00EE26A4">
        <w:rPr>
          <w:rFonts w:ascii="Arial" w:hAnsi="Arial" w:cs="Arial"/>
          <w:color w:val="000000"/>
        </w:rPr>
        <w:t xml:space="preserve"> it’s improving your water treatment plants and replacing the mains in most need and upsizing those that are undersized. Replacing the mains that have experienced the most breaks would be priority to replace first. There is some looping that needs to be done. Trustee Perchinski: What do you anticipate the cost of that to be? Melanie Arnold: To replace 12,000 feet of main would be around $6 million. I am still working on costs for the iron system. I hope to have more numbers after the 1</w:t>
      </w:r>
      <w:r w:rsidR="00EE26A4" w:rsidRPr="00EE26A4">
        <w:rPr>
          <w:rFonts w:ascii="Arial" w:hAnsi="Arial" w:cs="Arial"/>
          <w:color w:val="000000"/>
          <w:vertAlign w:val="superscript"/>
        </w:rPr>
        <w:t>st</w:t>
      </w:r>
      <w:r w:rsidR="00EE26A4">
        <w:rPr>
          <w:rFonts w:ascii="Arial" w:hAnsi="Arial" w:cs="Arial"/>
          <w:color w:val="000000"/>
        </w:rPr>
        <w:t xml:space="preserve"> of July.</w:t>
      </w:r>
    </w:p>
    <w:p w14:paraId="18EE813B" w14:textId="3E427808" w:rsidR="00EE26A4" w:rsidRDefault="00EE26A4" w:rsidP="00D34698">
      <w:pPr>
        <w:pStyle w:val="NormalWeb"/>
        <w:rPr>
          <w:rFonts w:ascii="Arial" w:hAnsi="Arial" w:cs="Arial"/>
          <w:color w:val="000000"/>
        </w:rPr>
      </w:pPr>
      <w:r>
        <w:rPr>
          <w:rFonts w:ascii="Arial" w:hAnsi="Arial" w:cs="Arial"/>
          <w:color w:val="000000"/>
        </w:rPr>
        <w:t xml:space="preserve">Roy Stone added: We need to work on looping these water mains. Lake Hills, Public works, Phillips we have had 25 breaks. </w:t>
      </w:r>
    </w:p>
    <w:p w14:paraId="687B1225" w14:textId="7109FC41" w:rsidR="0034603A" w:rsidRDefault="0034603A" w:rsidP="00D34698">
      <w:pPr>
        <w:pStyle w:val="NormalWeb"/>
        <w:rPr>
          <w:rFonts w:ascii="Arial" w:hAnsi="Arial" w:cs="Arial"/>
          <w:color w:val="000000"/>
        </w:rPr>
      </w:pPr>
      <w:r>
        <w:rPr>
          <w:rFonts w:ascii="Arial" w:hAnsi="Arial" w:cs="Arial"/>
          <w:color w:val="000000"/>
        </w:rPr>
        <w:t xml:space="preserve">Mayor Joyce went on to explain that the need with water billing is necessary for the Water Fund to be </w:t>
      </w:r>
      <w:r w:rsidR="003E42CB">
        <w:rPr>
          <w:rFonts w:ascii="Arial" w:hAnsi="Arial" w:cs="Arial"/>
          <w:color w:val="000000"/>
        </w:rPr>
        <w:t>self-sustaining</w:t>
      </w:r>
      <w:r>
        <w:rPr>
          <w:rFonts w:ascii="Arial" w:hAnsi="Arial" w:cs="Arial"/>
          <w:color w:val="000000"/>
        </w:rPr>
        <w:t>. Currently the Water Fund is working at a $1million</w:t>
      </w:r>
      <w:r w:rsidR="00510B07">
        <w:rPr>
          <w:rFonts w:ascii="Arial" w:hAnsi="Arial" w:cs="Arial"/>
          <w:color w:val="000000"/>
        </w:rPr>
        <w:t xml:space="preserve"> deficit each year. The increase is needed just to break even. Then the funds needed to perform the updates and repairs mentioned here, there will be a Capital Improvement fund set up to obtain low interest loans from the IEPA to fund the improvements.</w:t>
      </w:r>
    </w:p>
    <w:p w14:paraId="1DEE23AF" w14:textId="459D9B2A" w:rsidR="00510B07" w:rsidRDefault="003E42CB" w:rsidP="00D34698">
      <w:pPr>
        <w:pStyle w:val="NormalWeb"/>
        <w:rPr>
          <w:rFonts w:ascii="Arial" w:hAnsi="Arial" w:cs="Arial"/>
          <w:color w:val="000000"/>
        </w:rPr>
      </w:pPr>
      <w:r>
        <w:rPr>
          <w:rFonts w:ascii="Arial" w:hAnsi="Arial" w:cs="Arial"/>
          <w:color w:val="000000"/>
        </w:rPr>
        <w:t xml:space="preserve">There was extensive discussion about communication </w:t>
      </w:r>
      <w:proofErr w:type="gramStart"/>
      <w:r>
        <w:rPr>
          <w:rFonts w:ascii="Arial" w:hAnsi="Arial" w:cs="Arial"/>
          <w:color w:val="000000"/>
        </w:rPr>
        <w:t>to</w:t>
      </w:r>
      <w:proofErr w:type="gramEnd"/>
      <w:r>
        <w:rPr>
          <w:rFonts w:ascii="Arial" w:hAnsi="Arial" w:cs="Arial"/>
          <w:color w:val="000000"/>
        </w:rPr>
        <w:t xml:space="preserve"> the residents regarding these increases. VA Wiszowaty explained that a letter will be going to every resident that has a utility bill with the Village of Steger. Those letters will be mailed by July 1</w:t>
      </w:r>
      <w:r w:rsidRPr="003E42CB">
        <w:rPr>
          <w:rFonts w:ascii="Arial" w:hAnsi="Arial" w:cs="Arial"/>
          <w:color w:val="000000"/>
          <w:vertAlign w:val="superscript"/>
        </w:rPr>
        <w:t>st</w:t>
      </w:r>
      <w:r>
        <w:rPr>
          <w:rFonts w:ascii="Arial" w:hAnsi="Arial" w:cs="Arial"/>
          <w:color w:val="000000"/>
        </w:rPr>
        <w:t>.</w:t>
      </w:r>
    </w:p>
    <w:p w14:paraId="71E1DC66" w14:textId="7BA99107" w:rsidR="003E42CB" w:rsidRPr="00D34698" w:rsidRDefault="003E42CB" w:rsidP="00D34698">
      <w:pPr>
        <w:pStyle w:val="NormalWeb"/>
        <w:rPr>
          <w:rFonts w:ascii="Arial" w:hAnsi="Arial" w:cs="Arial"/>
          <w:color w:val="000000"/>
        </w:rPr>
      </w:pPr>
      <w:r>
        <w:rPr>
          <w:rFonts w:ascii="Arial" w:hAnsi="Arial" w:cs="Arial"/>
          <w:color w:val="000000"/>
        </w:rPr>
        <w:t>Mayor Joyce went over the considerations</w:t>
      </w:r>
      <w:r w:rsidR="00443AC5">
        <w:rPr>
          <w:rFonts w:ascii="Arial" w:hAnsi="Arial" w:cs="Arial"/>
          <w:color w:val="000000"/>
        </w:rPr>
        <w:t xml:space="preserve"> for Seniors on fixed incomes and how they will be handled. </w:t>
      </w:r>
      <w:proofErr w:type="gramStart"/>
      <w:r w:rsidR="00443AC5">
        <w:rPr>
          <w:rFonts w:ascii="Arial" w:hAnsi="Arial" w:cs="Arial"/>
          <w:color w:val="000000"/>
        </w:rPr>
        <w:t>Senior</w:t>
      </w:r>
      <w:proofErr w:type="gramEnd"/>
      <w:r w:rsidR="00443AC5">
        <w:rPr>
          <w:rFonts w:ascii="Arial" w:hAnsi="Arial" w:cs="Arial"/>
          <w:color w:val="000000"/>
        </w:rPr>
        <w:t xml:space="preserve"> would have </w:t>
      </w:r>
      <w:proofErr w:type="gramStart"/>
      <w:r w:rsidR="00443AC5">
        <w:rPr>
          <w:rFonts w:ascii="Arial" w:hAnsi="Arial" w:cs="Arial"/>
          <w:color w:val="000000"/>
        </w:rPr>
        <w:t>a qualified</w:t>
      </w:r>
      <w:proofErr w:type="gramEnd"/>
      <w:r w:rsidR="00443AC5">
        <w:rPr>
          <w:rFonts w:ascii="Arial" w:hAnsi="Arial" w:cs="Arial"/>
          <w:color w:val="000000"/>
        </w:rPr>
        <w:t xml:space="preserve"> credit that would assist with the increase for them.</w:t>
      </w:r>
    </w:p>
    <w:p w14:paraId="059C9DD2" w14:textId="64B16BDB" w:rsidR="00F51741" w:rsidRDefault="00F51741" w:rsidP="00BB07C0">
      <w:pPr>
        <w:ind w:left="-10" w:firstLine="0"/>
        <w:rPr>
          <w:b/>
          <w:bCs/>
          <w:szCs w:val="24"/>
        </w:rPr>
      </w:pPr>
      <w:r w:rsidRPr="007C78C4">
        <w:rPr>
          <w:b/>
          <w:bCs/>
          <w:szCs w:val="24"/>
        </w:rPr>
        <w:t>Steger 250</w:t>
      </w:r>
      <w:r w:rsidRPr="007C78C4">
        <w:rPr>
          <w:b/>
          <w:bCs/>
          <w:szCs w:val="24"/>
          <w:vertAlign w:val="superscript"/>
        </w:rPr>
        <w:t>th</w:t>
      </w:r>
      <w:r w:rsidRPr="007C78C4">
        <w:rPr>
          <w:b/>
          <w:bCs/>
          <w:szCs w:val="24"/>
        </w:rPr>
        <w:t xml:space="preserve"> Semi Quincentennial Celebration – Mayor Joyce</w:t>
      </w:r>
    </w:p>
    <w:p w14:paraId="7BC8AB4E" w14:textId="5C918EAC" w:rsidR="00443AC5" w:rsidRPr="00443AC5" w:rsidRDefault="00443AC5" w:rsidP="00BB07C0">
      <w:pPr>
        <w:ind w:left="-10" w:firstLine="0"/>
        <w:rPr>
          <w:szCs w:val="24"/>
        </w:rPr>
      </w:pPr>
      <w:r>
        <w:rPr>
          <w:szCs w:val="24"/>
        </w:rPr>
        <w:t>Mayor Joyce gave a rundown of of the upcoming Steger 250 Celebration. There is an offer from Modern Midways to provide a Carnival for the weekend. That will be voted on at the regular Board Meeting. There will also be a vote taken on providing a Fireworks Display at the celebration.</w:t>
      </w:r>
      <w:r w:rsidR="000F407C">
        <w:rPr>
          <w:szCs w:val="24"/>
        </w:rPr>
        <w:t xml:space="preserve"> There will be a parade, a kiddie parade and a multidenominational prayer service. There will be multiple vendors and a food truck court. The Police department will have their National Night out. Steger School District will be having a Movie in the Park. There will be a Revolutionary War Reenactment on Saturday from 2-6 pm at Veteran’s Park.</w:t>
      </w:r>
    </w:p>
    <w:p w14:paraId="2460E5B5" w14:textId="77777777" w:rsidR="00F51741" w:rsidRDefault="00F51741" w:rsidP="00BB07C0">
      <w:pPr>
        <w:ind w:left="-10" w:firstLine="0"/>
        <w:rPr>
          <w:szCs w:val="24"/>
        </w:rPr>
      </w:pPr>
    </w:p>
    <w:p w14:paraId="72FC3265" w14:textId="6969330A" w:rsidR="00D9593A" w:rsidRDefault="00D9593A" w:rsidP="00D9593A">
      <w:pPr>
        <w:ind w:left="-5" w:right="57"/>
        <w:rPr>
          <w:bCs/>
        </w:rPr>
      </w:pPr>
      <w:r>
        <w:rPr>
          <w:bCs/>
        </w:rPr>
        <w:lastRenderedPageBreak/>
        <w:t xml:space="preserve">Committee of the Whole June 15, 2026, Pg. </w:t>
      </w:r>
      <w:r>
        <w:rPr>
          <w:bCs/>
        </w:rPr>
        <w:t>7</w:t>
      </w:r>
    </w:p>
    <w:p w14:paraId="72F66E8E" w14:textId="77777777" w:rsidR="00D9593A" w:rsidRDefault="00D9593A" w:rsidP="00BB07C0">
      <w:pPr>
        <w:ind w:left="-10" w:firstLine="0"/>
        <w:rPr>
          <w:b/>
          <w:bCs/>
          <w:szCs w:val="24"/>
          <w:u w:val="single"/>
        </w:rPr>
      </w:pPr>
    </w:p>
    <w:p w14:paraId="5B0063AF" w14:textId="3D9AB3F4" w:rsidR="00F51741" w:rsidRDefault="00F51741" w:rsidP="00BB07C0">
      <w:pPr>
        <w:ind w:left="-10" w:firstLine="0"/>
        <w:rPr>
          <w:szCs w:val="24"/>
        </w:rPr>
      </w:pPr>
      <w:r>
        <w:rPr>
          <w:b/>
          <w:bCs/>
          <w:szCs w:val="24"/>
          <w:u w:val="single"/>
        </w:rPr>
        <w:t>BUSINESS LICENSE CONSIDERATIONS</w:t>
      </w:r>
    </w:p>
    <w:p w14:paraId="0AC0EF66" w14:textId="77777777" w:rsidR="00F51741" w:rsidRDefault="00F51741" w:rsidP="00BB07C0">
      <w:pPr>
        <w:ind w:left="-10" w:firstLine="0"/>
        <w:rPr>
          <w:szCs w:val="24"/>
        </w:rPr>
      </w:pPr>
    </w:p>
    <w:p w14:paraId="4CD67AC5" w14:textId="7369A40B" w:rsidR="00F51741" w:rsidRDefault="00F51741" w:rsidP="00BB07C0">
      <w:pPr>
        <w:ind w:left="-10" w:firstLine="0"/>
        <w:rPr>
          <w:szCs w:val="24"/>
        </w:rPr>
      </w:pPr>
      <w:r>
        <w:rPr>
          <w:szCs w:val="24"/>
        </w:rPr>
        <w:t>Sunday Incorporated dba Homeland Foods Store – 33 E. 34</w:t>
      </w:r>
      <w:r w:rsidRPr="00F51741">
        <w:rPr>
          <w:szCs w:val="24"/>
          <w:vertAlign w:val="superscript"/>
        </w:rPr>
        <w:t>th</w:t>
      </w:r>
      <w:r>
        <w:rPr>
          <w:szCs w:val="24"/>
        </w:rPr>
        <w:t xml:space="preserve"> St.</w:t>
      </w:r>
    </w:p>
    <w:p w14:paraId="4CA9212C" w14:textId="18D6493D" w:rsidR="000F407C" w:rsidRDefault="007368A0" w:rsidP="00BB07C0">
      <w:pPr>
        <w:ind w:left="-10" w:firstLine="0"/>
        <w:rPr>
          <w:szCs w:val="24"/>
        </w:rPr>
      </w:pPr>
      <w:r>
        <w:rPr>
          <w:szCs w:val="24"/>
        </w:rPr>
        <w:t>A convenience store specializing in African and Caribbean produce and a mail order package pick-up. The business owner is a Steger resident.</w:t>
      </w:r>
    </w:p>
    <w:p w14:paraId="285345AA" w14:textId="72B13173" w:rsidR="007368A0" w:rsidRDefault="007368A0" w:rsidP="007368A0">
      <w:pPr>
        <w:ind w:left="-5" w:right="57"/>
      </w:pPr>
      <w:r>
        <w:t xml:space="preserve">Trustee Perchinski made a motion to </w:t>
      </w:r>
      <w:r>
        <w:t>move this business license application to the regular board meeting.</w:t>
      </w:r>
    </w:p>
    <w:p w14:paraId="1DA456AA" w14:textId="3B1F027B" w:rsidR="007368A0" w:rsidRDefault="007368A0" w:rsidP="007368A0">
      <w:pPr>
        <w:ind w:left="-5" w:right="57"/>
      </w:pPr>
      <w:r>
        <w:t xml:space="preserve">Trustee </w:t>
      </w:r>
      <w:r>
        <w:t>Thurmond</w:t>
      </w:r>
      <w:r>
        <w:t xml:space="preserve"> seconded the motion. </w:t>
      </w:r>
    </w:p>
    <w:p w14:paraId="449D6B4F" w14:textId="77777777" w:rsidR="007368A0" w:rsidRDefault="007368A0" w:rsidP="007368A0">
      <w:pPr>
        <w:ind w:left="0" w:right="57" w:firstLine="0"/>
        <w:rPr>
          <w:noProof/>
          <w:szCs w:val="24"/>
        </w:rPr>
      </w:pPr>
      <w:r>
        <w:rPr>
          <w:noProof/>
          <w:szCs w:val="24"/>
        </w:rPr>
        <w:t xml:space="preserve">Voice vote;  All ayes.  Motion carried. </w:t>
      </w:r>
    </w:p>
    <w:p w14:paraId="533C68C1" w14:textId="77777777" w:rsidR="007368A0" w:rsidRDefault="007368A0" w:rsidP="00BB07C0">
      <w:pPr>
        <w:ind w:left="-10" w:firstLine="0"/>
        <w:rPr>
          <w:szCs w:val="24"/>
        </w:rPr>
      </w:pPr>
    </w:p>
    <w:p w14:paraId="14EDDE3E" w14:textId="77777777" w:rsidR="00F51741" w:rsidRDefault="00F51741" w:rsidP="00BB07C0">
      <w:pPr>
        <w:ind w:left="-10" w:firstLine="0"/>
        <w:rPr>
          <w:szCs w:val="24"/>
        </w:rPr>
      </w:pPr>
    </w:p>
    <w:p w14:paraId="67865635" w14:textId="451F3779" w:rsidR="00F51741" w:rsidRDefault="00F51741" w:rsidP="00BB07C0">
      <w:pPr>
        <w:ind w:left="-10" w:firstLine="0"/>
        <w:rPr>
          <w:szCs w:val="24"/>
        </w:rPr>
      </w:pPr>
      <w:r>
        <w:rPr>
          <w:szCs w:val="24"/>
        </w:rPr>
        <w:t>Bright Minds child Care located at 118 E. 34</w:t>
      </w:r>
      <w:r w:rsidRPr="00F51741">
        <w:rPr>
          <w:szCs w:val="24"/>
          <w:vertAlign w:val="superscript"/>
        </w:rPr>
        <w:t>th</w:t>
      </w:r>
      <w:r>
        <w:rPr>
          <w:szCs w:val="24"/>
        </w:rPr>
        <w:t xml:space="preserve"> St.</w:t>
      </w:r>
    </w:p>
    <w:p w14:paraId="67E3E1A5" w14:textId="41610D5D" w:rsidR="007368A0" w:rsidRDefault="007368A0" w:rsidP="00BB07C0">
      <w:pPr>
        <w:ind w:left="-10" w:firstLine="0"/>
        <w:rPr>
          <w:szCs w:val="24"/>
        </w:rPr>
      </w:pPr>
      <w:r>
        <w:rPr>
          <w:szCs w:val="24"/>
        </w:rPr>
        <w:t>VA Wiszowaty explained that the owners of this daycare center had previously been before the board when they were awarded a variance to operate at this location. Now we are asking to approve their application for a business license.</w:t>
      </w:r>
    </w:p>
    <w:p w14:paraId="4527900F" w14:textId="2FFB169E" w:rsidR="00001D0F" w:rsidRDefault="00001D0F" w:rsidP="00BB07C0">
      <w:pPr>
        <w:ind w:left="-10" w:firstLine="0"/>
        <w:rPr>
          <w:szCs w:val="24"/>
        </w:rPr>
      </w:pPr>
      <w:r>
        <w:rPr>
          <w:szCs w:val="24"/>
        </w:rPr>
        <w:t xml:space="preserve">Discussion: Trustee Perchinski: I would like to point out that the license and application are not </w:t>
      </w:r>
      <w:proofErr w:type="gramStart"/>
      <w:r>
        <w:rPr>
          <w:szCs w:val="24"/>
        </w:rPr>
        <w:t>in</w:t>
      </w:r>
      <w:proofErr w:type="gramEnd"/>
      <w:r>
        <w:rPr>
          <w:szCs w:val="24"/>
        </w:rPr>
        <w:t xml:space="preserve"> the agenda nor was it posted on the website.</w:t>
      </w:r>
    </w:p>
    <w:p w14:paraId="541E5C80" w14:textId="1F8D6773" w:rsidR="00001D0F" w:rsidRDefault="00001D0F" w:rsidP="00BB07C0">
      <w:pPr>
        <w:ind w:left="-10" w:firstLine="0"/>
        <w:rPr>
          <w:szCs w:val="24"/>
        </w:rPr>
      </w:pPr>
      <w:r>
        <w:rPr>
          <w:szCs w:val="24"/>
        </w:rPr>
        <w:t>VA Wiszowaty: In defense of that, the license application and everything was submitted in prior packets to the board. Nothing has changed materially from that.</w:t>
      </w:r>
    </w:p>
    <w:p w14:paraId="6F8067BC" w14:textId="375466D4" w:rsidR="00001D0F" w:rsidRDefault="00001D0F" w:rsidP="00BB07C0">
      <w:pPr>
        <w:ind w:left="-10" w:firstLine="0"/>
        <w:rPr>
          <w:szCs w:val="24"/>
        </w:rPr>
      </w:pPr>
      <w:r>
        <w:rPr>
          <w:szCs w:val="24"/>
        </w:rPr>
        <w:t>Trustee Perchinski: Can I ask why we are not putting this information on the website?</w:t>
      </w:r>
    </w:p>
    <w:p w14:paraId="71B45E65" w14:textId="281A5E66" w:rsidR="00001D0F" w:rsidRDefault="00001D0F" w:rsidP="00BB07C0">
      <w:pPr>
        <w:ind w:left="-10" w:firstLine="0"/>
        <w:rPr>
          <w:szCs w:val="24"/>
        </w:rPr>
      </w:pPr>
      <w:r>
        <w:rPr>
          <w:szCs w:val="24"/>
        </w:rPr>
        <w:t xml:space="preserve">We used to put all the ordinances and business licenses with the agenda when we posted it </w:t>
      </w:r>
      <w:proofErr w:type="gramStart"/>
      <w:r>
        <w:rPr>
          <w:szCs w:val="24"/>
        </w:rPr>
        <w:t>on line</w:t>
      </w:r>
      <w:proofErr w:type="gramEnd"/>
      <w:r>
        <w:rPr>
          <w:szCs w:val="24"/>
        </w:rPr>
        <w:t>.</w:t>
      </w:r>
    </w:p>
    <w:p w14:paraId="3382796C" w14:textId="500104B3" w:rsidR="00001D0F" w:rsidRDefault="00001D0F" w:rsidP="00BB07C0">
      <w:pPr>
        <w:ind w:left="-10" w:firstLine="0"/>
        <w:rPr>
          <w:szCs w:val="24"/>
        </w:rPr>
      </w:pPr>
      <w:r>
        <w:rPr>
          <w:szCs w:val="24"/>
        </w:rPr>
        <w:t xml:space="preserve">Mayor Joyce: We don’t put the business license applications </w:t>
      </w:r>
      <w:proofErr w:type="gramStart"/>
      <w:r>
        <w:rPr>
          <w:szCs w:val="24"/>
        </w:rPr>
        <w:t>on line</w:t>
      </w:r>
      <w:proofErr w:type="gramEnd"/>
      <w:r>
        <w:rPr>
          <w:szCs w:val="24"/>
        </w:rPr>
        <w:t xml:space="preserve"> any more for the </w:t>
      </w:r>
      <w:proofErr w:type="gramStart"/>
      <w:r>
        <w:rPr>
          <w:szCs w:val="24"/>
        </w:rPr>
        <w:t>general public</w:t>
      </w:r>
      <w:proofErr w:type="gramEnd"/>
      <w:r>
        <w:rPr>
          <w:szCs w:val="24"/>
        </w:rPr>
        <w:t xml:space="preserve"> because they contain personal information that identifies the individuals who are applying for the business. If we put it out there, we </w:t>
      </w:r>
      <w:proofErr w:type="gramStart"/>
      <w:r>
        <w:rPr>
          <w:szCs w:val="24"/>
        </w:rPr>
        <w:t>have to</w:t>
      </w:r>
      <w:proofErr w:type="gramEnd"/>
      <w:r>
        <w:rPr>
          <w:szCs w:val="24"/>
        </w:rPr>
        <w:t xml:space="preserve"> follow FOIA and redact all personal information.</w:t>
      </w:r>
    </w:p>
    <w:p w14:paraId="6AC2B798" w14:textId="4566A068" w:rsidR="00001D0F" w:rsidRDefault="00001D0F" w:rsidP="00BB07C0">
      <w:pPr>
        <w:ind w:left="-10" w:firstLine="0"/>
        <w:rPr>
          <w:szCs w:val="24"/>
        </w:rPr>
      </w:pPr>
      <w:r>
        <w:rPr>
          <w:szCs w:val="24"/>
        </w:rPr>
        <w:t>Trustee Perchinski: What about ordinances that we always put out there? We had the warrant list, but nothing else. Plus, we didn’t get any of that until noon today.</w:t>
      </w:r>
    </w:p>
    <w:p w14:paraId="2036BBB6" w14:textId="15A8869C" w:rsidR="00001D0F" w:rsidRDefault="00001D0F" w:rsidP="00BB07C0">
      <w:pPr>
        <w:ind w:left="-10" w:firstLine="0"/>
        <w:rPr>
          <w:szCs w:val="24"/>
        </w:rPr>
      </w:pPr>
      <w:r>
        <w:rPr>
          <w:szCs w:val="24"/>
        </w:rPr>
        <w:t xml:space="preserve">Mayor Joyce: I will talk to the office staff that </w:t>
      </w:r>
      <w:proofErr w:type="gramStart"/>
      <w:r>
        <w:rPr>
          <w:szCs w:val="24"/>
        </w:rPr>
        <w:t>actually does</w:t>
      </w:r>
      <w:proofErr w:type="gramEnd"/>
      <w:r>
        <w:rPr>
          <w:szCs w:val="24"/>
        </w:rPr>
        <w:t xml:space="preserve"> that because I am not personally responsible for that, but I will take that, and </w:t>
      </w:r>
      <w:proofErr w:type="gramStart"/>
      <w:r>
        <w:rPr>
          <w:szCs w:val="24"/>
        </w:rPr>
        <w:t>yes</w:t>
      </w:r>
      <w:proofErr w:type="gramEnd"/>
      <w:r>
        <w:rPr>
          <w:szCs w:val="24"/>
        </w:rPr>
        <w:t xml:space="preserve"> they should be put out earlier and I will make sure that is addressed.</w:t>
      </w:r>
    </w:p>
    <w:p w14:paraId="7DD4B4AB" w14:textId="77777777" w:rsidR="00001D0F" w:rsidRDefault="00001D0F" w:rsidP="00001D0F">
      <w:pPr>
        <w:ind w:left="-5" w:right="57"/>
      </w:pPr>
      <w:r>
        <w:t>Trustee Perchinski made a motion to move this business license application to the regular board meeting.</w:t>
      </w:r>
    </w:p>
    <w:p w14:paraId="6423F51C" w14:textId="4A02CCD1" w:rsidR="00001D0F" w:rsidRDefault="00001D0F" w:rsidP="00001D0F">
      <w:pPr>
        <w:ind w:left="-5" w:right="57"/>
      </w:pPr>
      <w:r>
        <w:t xml:space="preserve">Trustee </w:t>
      </w:r>
      <w:r>
        <w:t>Hanus</w:t>
      </w:r>
      <w:r>
        <w:t xml:space="preserve"> seconded the motion. </w:t>
      </w:r>
    </w:p>
    <w:p w14:paraId="527F3014" w14:textId="77777777" w:rsidR="00001D0F" w:rsidRDefault="00001D0F" w:rsidP="00001D0F">
      <w:pPr>
        <w:ind w:left="0" w:right="57" w:firstLine="0"/>
        <w:rPr>
          <w:noProof/>
          <w:szCs w:val="24"/>
        </w:rPr>
      </w:pPr>
      <w:r>
        <w:rPr>
          <w:noProof/>
          <w:szCs w:val="24"/>
        </w:rPr>
        <w:t xml:space="preserve">Voice vote;  All ayes.  Motion carried. </w:t>
      </w:r>
    </w:p>
    <w:p w14:paraId="6A24B243" w14:textId="77777777" w:rsidR="00F51741" w:rsidRDefault="00F51741" w:rsidP="00BB07C0">
      <w:pPr>
        <w:ind w:left="-10" w:firstLine="0"/>
        <w:rPr>
          <w:szCs w:val="24"/>
        </w:rPr>
      </w:pPr>
    </w:p>
    <w:p w14:paraId="150605EB" w14:textId="4736B051" w:rsidR="00F51741" w:rsidRPr="00F51741" w:rsidRDefault="00F51741" w:rsidP="00BB07C0">
      <w:pPr>
        <w:ind w:left="-10" w:firstLine="0"/>
        <w:rPr>
          <w:rFonts w:asciiTheme="minorHAnsi" w:hAnsiTheme="minorHAnsi" w:cstheme="minorBidi"/>
          <w:sz w:val="22"/>
        </w:rPr>
      </w:pPr>
      <w:r>
        <w:rPr>
          <w:b/>
          <w:bCs/>
          <w:szCs w:val="24"/>
          <w:u w:val="single"/>
        </w:rPr>
        <w:t>PUBLIC COMMENT</w:t>
      </w:r>
    </w:p>
    <w:p w14:paraId="2ED22E38" w14:textId="77777777" w:rsidR="00BB07C0" w:rsidRPr="00BB07C0" w:rsidRDefault="00BB07C0" w:rsidP="00BB07C0">
      <w:pPr>
        <w:pStyle w:val="ListParagraph"/>
        <w:ind w:left="350"/>
      </w:pPr>
    </w:p>
    <w:p w14:paraId="140A6250" w14:textId="4AAB6558" w:rsidR="00BB07C0" w:rsidRDefault="00915B29" w:rsidP="00BB07C0">
      <w:pPr>
        <w:ind w:left="0" w:right="57"/>
        <w:rPr>
          <w:bCs/>
        </w:rPr>
      </w:pPr>
      <w:r>
        <w:rPr>
          <w:bCs/>
        </w:rPr>
        <w:t>Trustee Trotier: With all the bad weather we have had, tree limbs falling, is there anything else besides calling Village Hall that our residents can do especially if something falls on the wires.</w:t>
      </w:r>
    </w:p>
    <w:p w14:paraId="0D71E09F" w14:textId="77777777" w:rsidR="00D9593A" w:rsidRDefault="00915B29" w:rsidP="00BB07C0">
      <w:pPr>
        <w:ind w:left="0" w:right="57"/>
        <w:rPr>
          <w:bCs/>
        </w:rPr>
      </w:pPr>
      <w:r>
        <w:rPr>
          <w:bCs/>
        </w:rPr>
        <w:t xml:space="preserve">Mayor Joyce: If there is a tree that has </w:t>
      </w:r>
      <w:proofErr w:type="gramStart"/>
      <w:r>
        <w:rPr>
          <w:bCs/>
        </w:rPr>
        <w:t>fallen down</w:t>
      </w:r>
      <w:proofErr w:type="gramEnd"/>
      <w:r>
        <w:rPr>
          <w:bCs/>
        </w:rPr>
        <w:t xml:space="preserve"> or branches have fallen on wires, please call 911. If you have a tree </w:t>
      </w:r>
      <w:proofErr w:type="gramStart"/>
      <w:r>
        <w:rPr>
          <w:bCs/>
        </w:rPr>
        <w:t>on</w:t>
      </w:r>
      <w:proofErr w:type="gramEnd"/>
      <w:r>
        <w:rPr>
          <w:bCs/>
        </w:rPr>
        <w:t xml:space="preserve"> your house, your car anywhere that is a danger, if you have flood waters, please call 911. Do not call Village Hall at 3 in the morning </w:t>
      </w:r>
    </w:p>
    <w:p w14:paraId="255033C6" w14:textId="77777777" w:rsidR="00D9593A" w:rsidRDefault="00D9593A" w:rsidP="00BB07C0">
      <w:pPr>
        <w:ind w:left="0" w:right="57"/>
        <w:rPr>
          <w:bCs/>
        </w:rPr>
      </w:pPr>
    </w:p>
    <w:p w14:paraId="2A119AC5" w14:textId="2C9DFCCE" w:rsidR="00D9593A" w:rsidRDefault="00D9593A" w:rsidP="00D9593A">
      <w:pPr>
        <w:ind w:left="-5" w:right="57"/>
        <w:rPr>
          <w:bCs/>
        </w:rPr>
      </w:pPr>
      <w:r>
        <w:rPr>
          <w:bCs/>
        </w:rPr>
        <w:lastRenderedPageBreak/>
        <w:t xml:space="preserve">Committee of the Whole June 15, 2026, Pg. </w:t>
      </w:r>
      <w:r>
        <w:rPr>
          <w:bCs/>
        </w:rPr>
        <w:t>8</w:t>
      </w:r>
    </w:p>
    <w:p w14:paraId="53060C45" w14:textId="77777777" w:rsidR="00D9593A" w:rsidRDefault="00D9593A" w:rsidP="00BB07C0">
      <w:pPr>
        <w:ind w:left="0" w:right="57"/>
        <w:rPr>
          <w:bCs/>
        </w:rPr>
      </w:pPr>
    </w:p>
    <w:p w14:paraId="5764F9FF" w14:textId="10DEEBBB" w:rsidR="00915B29" w:rsidRDefault="00915B29" w:rsidP="00BB07C0">
      <w:pPr>
        <w:ind w:left="0" w:right="57"/>
        <w:rPr>
          <w:bCs/>
        </w:rPr>
      </w:pPr>
      <w:r>
        <w:rPr>
          <w:bCs/>
        </w:rPr>
        <w:t xml:space="preserve">because there is no one here. If you have an emergency or </w:t>
      </w:r>
      <w:proofErr w:type="gramStart"/>
      <w:r>
        <w:rPr>
          <w:bCs/>
        </w:rPr>
        <w:t>you think</w:t>
      </w:r>
      <w:proofErr w:type="gramEnd"/>
      <w:r>
        <w:rPr>
          <w:bCs/>
        </w:rPr>
        <w:t xml:space="preserve"> it is an emergency, call 911.</w:t>
      </w:r>
    </w:p>
    <w:p w14:paraId="575C5EC6" w14:textId="028EAE20" w:rsidR="00915B29" w:rsidRDefault="00915B29" w:rsidP="00BB07C0">
      <w:pPr>
        <w:ind w:left="0" w:right="57"/>
        <w:rPr>
          <w:bCs/>
        </w:rPr>
      </w:pPr>
      <w:r>
        <w:rPr>
          <w:bCs/>
        </w:rPr>
        <w:t>Trustee Trotier: My question was more proactive. If there are trees that are creaking or leaning toward electrical wires.</w:t>
      </w:r>
    </w:p>
    <w:p w14:paraId="30D439E0" w14:textId="667AEF89" w:rsidR="00915B29" w:rsidRDefault="00915B29" w:rsidP="00BB07C0">
      <w:pPr>
        <w:ind w:left="0" w:right="57"/>
        <w:rPr>
          <w:bCs/>
        </w:rPr>
      </w:pPr>
      <w:r>
        <w:rPr>
          <w:bCs/>
        </w:rPr>
        <w:t xml:space="preserve">Mayor Joyce: If it is on your property, you are responsible for it. If it is </w:t>
      </w:r>
      <w:proofErr w:type="gramStart"/>
      <w:r>
        <w:rPr>
          <w:bCs/>
        </w:rPr>
        <w:t>on</w:t>
      </w:r>
      <w:proofErr w:type="gramEnd"/>
      <w:r>
        <w:rPr>
          <w:bCs/>
        </w:rPr>
        <w:t xml:space="preserve"> the alley on </w:t>
      </w:r>
      <w:proofErr w:type="gramStart"/>
      <w:r>
        <w:rPr>
          <w:bCs/>
        </w:rPr>
        <w:t>the  main</w:t>
      </w:r>
      <w:proofErr w:type="gramEnd"/>
      <w:r>
        <w:rPr>
          <w:bCs/>
        </w:rPr>
        <w:t xml:space="preserve"> lines, ComEd is responsible for </w:t>
      </w:r>
      <w:proofErr w:type="gramStart"/>
      <w:r>
        <w:rPr>
          <w:bCs/>
        </w:rPr>
        <w:t>it</w:t>
      </w:r>
      <w:proofErr w:type="gramEnd"/>
      <w:r>
        <w:rPr>
          <w:bCs/>
        </w:rPr>
        <w:t xml:space="preserve"> and you should contact ComEd.</w:t>
      </w:r>
    </w:p>
    <w:p w14:paraId="7743B814" w14:textId="18783E3D" w:rsidR="00915B29" w:rsidRDefault="00915B29" w:rsidP="00BB07C0">
      <w:pPr>
        <w:ind w:left="0" w:right="57"/>
        <w:rPr>
          <w:bCs/>
        </w:rPr>
      </w:pPr>
      <w:r>
        <w:rPr>
          <w:bCs/>
        </w:rPr>
        <w:t>Trustee Trotier: So, if it is on vacant or abandoned property?</w:t>
      </w:r>
    </w:p>
    <w:p w14:paraId="7088ACBA" w14:textId="0E268EE2" w:rsidR="00915B29" w:rsidRDefault="00915B29" w:rsidP="00BB07C0">
      <w:pPr>
        <w:ind w:left="0" w:right="57"/>
        <w:rPr>
          <w:bCs/>
        </w:rPr>
      </w:pPr>
      <w:r>
        <w:rPr>
          <w:bCs/>
        </w:rPr>
        <w:t>Mayor Joyce: If it is vacant, there should not be power.</w:t>
      </w:r>
    </w:p>
    <w:p w14:paraId="6BCBA07D" w14:textId="7C976942" w:rsidR="00915B29" w:rsidRDefault="00915B29" w:rsidP="00BB07C0">
      <w:pPr>
        <w:ind w:left="0" w:right="57"/>
        <w:rPr>
          <w:bCs/>
        </w:rPr>
      </w:pPr>
      <w:r>
        <w:rPr>
          <w:bCs/>
        </w:rPr>
        <w:t>Trustee Trotier: It’s in the middle. It’s going to knock out like 12 or 14 houses if it falls.</w:t>
      </w:r>
    </w:p>
    <w:p w14:paraId="4C46A893" w14:textId="1E59F81F" w:rsidR="00915B29" w:rsidRDefault="00915B29" w:rsidP="00BB07C0">
      <w:pPr>
        <w:ind w:left="0" w:right="57"/>
        <w:rPr>
          <w:bCs/>
        </w:rPr>
      </w:pPr>
      <w:r>
        <w:rPr>
          <w:bCs/>
        </w:rPr>
        <w:t xml:space="preserve">Mayor Joyce: </w:t>
      </w:r>
      <w:r w:rsidR="00D9593A">
        <w:rPr>
          <w:bCs/>
        </w:rPr>
        <w:t xml:space="preserve">You can report it to Village </w:t>
      </w:r>
      <w:proofErr w:type="gramStart"/>
      <w:r w:rsidR="00D9593A">
        <w:rPr>
          <w:bCs/>
        </w:rPr>
        <w:t>Hall</w:t>
      </w:r>
      <w:proofErr w:type="gramEnd"/>
      <w:r w:rsidR="00D9593A">
        <w:rPr>
          <w:bCs/>
        </w:rPr>
        <w:t xml:space="preserve"> and we will go out and evaluate it and Roy or Al will </w:t>
      </w:r>
      <w:proofErr w:type="gramStart"/>
      <w:r w:rsidR="00D9593A">
        <w:rPr>
          <w:bCs/>
        </w:rPr>
        <w:t>make a determination</w:t>
      </w:r>
      <w:proofErr w:type="gramEnd"/>
      <w:r w:rsidR="00D9593A">
        <w:rPr>
          <w:bCs/>
        </w:rPr>
        <w:t xml:space="preserve"> </w:t>
      </w:r>
      <w:proofErr w:type="gramStart"/>
      <w:r w:rsidR="00D9593A">
        <w:rPr>
          <w:bCs/>
        </w:rPr>
        <w:t>who’s</w:t>
      </w:r>
      <w:proofErr w:type="gramEnd"/>
      <w:r w:rsidR="00D9593A">
        <w:rPr>
          <w:bCs/>
        </w:rPr>
        <w:t xml:space="preserve"> job it is to take care of it.</w:t>
      </w:r>
    </w:p>
    <w:p w14:paraId="2574B6DF" w14:textId="77777777" w:rsidR="00BB07C0" w:rsidRPr="00BB07C0" w:rsidRDefault="00BB07C0" w:rsidP="00BB07C0">
      <w:pPr>
        <w:ind w:left="0" w:right="57"/>
        <w:rPr>
          <w:bCs/>
        </w:rPr>
      </w:pPr>
    </w:p>
    <w:p w14:paraId="1A3127B2" w14:textId="77777777" w:rsidR="00BB07C0" w:rsidRDefault="00BB07C0" w:rsidP="00EA45C2">
      <w:pPr>
        <w:ind w:left="-5" w:right="57"/>
        <w:rPr>
          <w:bCs/>
        </w:rPr>
      </w:pPr>
    </w:p>
    <w:p w14:paraId="69CCD7AB" w14:textId="77777777" w:rsidR="00EA45C2" w:rsidRDefault="00EA45C2" w:rsidP="00296EEA">
      <w:pPr>
        <w:spacing w:after="0" w:line="259" w:lineRule="auto"/>
        <w:ind w:left="0" w:right="0" w:firstLine="0"/>
      </w:pPr>
      <w:bookmarkStart w:id="4" w:name="_Hlk71575223"/>
      <w:bookmarkEnd w:id="1"/>
      <w:bookmarkEnd w:id="2"/>
      <w:bookmarkEnd w:id="3"/>
    </w:p>
    <w:p w14:paraId="601AB162" w14:textId="77777777" w:rsidR="00EA45C2" w:rsidRDefault="00EA45C2" w:rsidP="00296EEA">
      <w:pPr>
        <w:spacing w:after="0" w:line="259" w:lineRule="auto"/>
        <w:ind w:left="0" w:right="0" w:firstLine="0"/>
      </w:pPr>
    </w:p>
    <w:p w14:paraId="472852D8" w14:textId="13CDFAC9" w:rsidR="00296EEA" w:rsidRDefault="00F73B1A" w:rsidP="00296EEA">
      <w:pPr>
        <w:spacing w:after="0" w:line="259" w:lineRule="auto"/>
        <w:ind w:left="0" w:right="0" w:firstLine="0"/>
      </w:pPr>
      <w:r>
        <w:t>B</w:t>
      </w:r>
      <w:r w:rsidR="00296EEA">
        <w:t>eing no further business:</w:t>
      </w:r>
    </w:p>
    <w:p w14:paraId="70FF0C1F" w14:textId="77777777" w:rsidR="00296EEA" w:rsidRDefault="00296EEA" w:rsidP="00296EEA">
      <w:pPr>
        <w:spacing w:after="0" w:line="259" w:lineRule="auto"/>
        <w:ind w:left="0" w:right="0" w:firstLine="0"/>
      </w:pPr>
    </w:p>
    <w:p w14:paraId="10294D6D" w14:textId="77777777" w:rsidR="00700BEA" w:rsidRDefault="00700BEA" w:rsidP="00296EEA">
      <w:pPr>
        <w:spacing w:after="0" w:line="259" w:lineRule="auto"/>
        <w:ind w:left="0" w:right="0" w:firstLine="0"/>
      </w:pPr>
    </w:p>
    <w:p w14:paraId="360BCBAC" w14:textId="5C7FD1DE" w:rsidR="008E29BF" w:rsidRDefault="00296EEA" w:rsidP="00296EEA">
      <w:bookmarkStart w:id="5" w:name="_Hlk76901980"/>
      <w:bookmarkEnd w:id="4"/>
      <w:r>
        <w:t xml:space="preserve">Trustee </w:t>
      </w:r>
      <w:r w:rsidR="00BD433B">
        <w:t>Perchinski</w:t>
      </w:r>
      <w:r w:rsidR="00D579F6">
        <w:t xml:space="preserve"> </w:t>
      </w:r>
      <w:r>
        <w:t xml:space="preserve">made a motion to adjourn the meeting.  </w:t>
      </w:r>
    </w:p>
    <w:p w14:paraId="04BADFA8" w14:textId="1A34A317" w:rsidR="00296EEA" w:rsidRDefault="00296EEA" w:rsidP="00296EEA">
      <w:pPr>
        <w:rPr>
          <w:noProof/>
          <w:szCs w:val="24"/>
        </w:rPr>
      </w:pPr>
      <w:r>
        <w:t xml:space="preserve">Trustee </w:t>
      </w:r>
      <w:r w:rsidR="00694F26">
        <w:t>T</w:t>
      </w:r>
      <w:r w:rsidR="00CB44B3">
        <w:t>hurmond</w:t>
      </w:r>
      <w:r w:rsidR="00F22594">
        <w:t xml:space="preserve"> </w:t>
      </w:r>
      <w:r w:rsidR="005B47AD">
        <w:t>second</w:t>
      </w:r>
      <w:r>
        <w:t>ed</w:t>
      </w:r>
      <w:r>
        <w:rPr>
          <w:noProof/>
          <w:szCs w:val="24"/>
        </w:rPr>
        <w:t xml:space="preserve"> the motion</w:t>
      </w:r>
      <w:r w:rsidR="008E29BF">
        <w:rPr>
          <w:noProof/>
          <w:szCs w:val="24"/>
        </w:rPr>
        <w:t xml:space="preserve"> to adjourn</w:t>
      </w:r>
      <w:r>
        <w:rPr>
          <w:noProof/>
          <w:szCs w:val="24"/>
        </w:rPr>
        <w:t xml:space="preserve">. </w:t>
      </w:r>
      <w:bookmarkStart w:id="6" w:name="_Hlk74726998"/>
      <w:bookmarkStart w:id="7" w:name="_Hlk99390541"/>
      <w:r>
        <w:rPr>
          <w:noProof/>
          <w:szCs w:val="24"/>
        </w:rPr>
        <w:t xml:space="preserve">Voice vote; all ayes. </w:t>
      </w:r>
      <w:bookmarkEnd w:id="6"/>
      <w:r>
        <w:rPr>
          <w:noProof/>
          <w:szCs w:val="24"/>
        </w:rPr>
        <w:t>Motion carried.</w:t>
      </w:r>
      <w:bookmarkEnd w:id="5"/>
      <w:bookmarkEnd w:id="7"/>
    </w:p>
    <w:p w14:paraId="2929B0DB" w14:textId="77777777" w:rsidR="00D90F2B" w:rsidRPr="004021EA" w:rsidRDefault="00D90F2B" w:rsidP="00D90F2B">
      <w:pPr>
        <w:ind w:left="0" w:firstLine="0"/>
        <w:rPr>
          <w:noProof/>
          <w:szCs w:val="24"/>
        </w:rPr>
      </w:pPr>
    </w:p>
    <w:p w14:paraId="1022E994" w14:textId="77777777" w:rsidR="00296EEA" w:rsidRDefault="00296EEA" w:rsidP="00296EEA">
      <w:pPr>
        <w:rPr>
          <w:noProof/>
          <w:szCs w:val="24"/>
        </w:rPr>
      </w:pPr>
    </w:p>
    <w:p w14:paraId="732257DE" w14:textId="34EA5F5F" w:rsidR="00BE365D" w:rsidRPr="00A45ADA" w:rsidRDefault="00296EEA" w:rsidP="00A45ADA">
      <w:pPr>
        <w:rPr>
          <w:noProof/>
          <w:szCs w:val="24"/>
        </w:rPr>
      </w:pPr>
      <w:r>
        <w:rPr>
          <w:noProof/>
          <w:szCs w:val="24"/>
        </w:rPr>
        <w:t xml:space="preserve">Meeting adjourned at </w:t>
      </w:r>
      <w:r w:rsidR="00F51741">
        <w:rPr>
          <w:noProof/>
          <w:szCs w:val="24"/>
        </w:rPr>
        <w:t>7:06</w:t>
      </w:r>
      <w:r>
        <w:rPr>
          <w:noProof/>
          <w:szCs w:val="24"/>
        </w:rPr>
        <w:t xml:space="preserve"> pm.</w:t>
      </w:r>
    </w:p>
    <w:p w14:paraId="0CB2E0D7" w14:textId="77777777" w:rsidR="00C16385" w:rsidRDefault="00C16385" w:rsidP="00296EEA">
      <w:pPr>
        <w:spacing w:after="0" w:line="259" w:lineRule="auto"/>
        <w:ind w:left="-5" w:right="0"/>
      </w:pPr>
    </w:p>
    <w:p w14:paraId="2E53884C" w14:textId="77777777" w:rsidR="007767AF" w:rsidRDefault="007767AF" w:rsidP="00296EEA">
      <w:pPr>
        <w:spacing w:after="0" w:line="259" w:lineRule="auto"/>
        <w:ind w:left="-5" w:right="0"/>
      </w:pPr>
    </w:p>
    <w:p w14:paraId="43419CC8" w14:textId="77777777" w:rsidR="00EA45C2" w:rsidRDefault="00EA45C2" w:rsidP="00296EEA">
      <w:pPr>
        <w:spacing w:after="0" w:line="259" w:lineRule="auto"/>
        <w:ind w:left="-5" w:right="0"/>
      </w:pPr>
    </w:p>
    <w:p w14:paraId="42761658" w14:textId="77777777" w:rsidR="00296EEA" w:rsidRDefault="00296EEA" w:rsidP="00296EEA">
      <w:pPr>
        <w:tabs>
          <w:tab w:val="center" w:pos="720"/>
          <w:tab w:val="center" w:pos="1440"/>
          <w:tab w:val="center" w:pos="2161"/>
          <w:tab w:val="center" w:pos="2881"/>
          <w:tab w:val="center" w:pos="3601"/>
          <w:tab w:val="right" w:pos="9159"/>
        </w:tabs>
        <w:ind w:left="-15" w:right="0" w:firstLine="0"/>
      </w:pPr>
      <w:r>
        <w:tab/>
        <w:t xml:space="preserve"> </w:t>
      </w:r>
      <w:r>
        <w:tab/>
        <w:t xml:space="preserve"> </w:t>
      </w:r>
      <w:r>
        <w:tab/>
        <w:t xml:space="preserve"> </w:t>
      </w:r>
      <w:r>
        <w:tab/>
        <w:t xml:space="preserve"> </w:t>
      </w:r>
      <w:r>
        <w:tab/>
        <w:t xml:space="preserve"> </w:t>
      </w:r>
      <w:r>
        <w:tab/>
        <w:t xml:space="preserve">___________________________________ </w:t>
      </w:r>
    </w:p>
    <w:p w14:paraId="46E86B2A" w14:textId="19648590" w:rsidR="00B93EE1" w:rsidRDefault="00296EEA" w:rsidP="00B93EE1">
      <w:pPr>
        <w:tabs>
          <w:tab w:val="center" w:pos="943"/>
          <w:tab w:val="center" w:pos="1663"/>
          <w:tab w:val="center" w:pos="2384"/>
          <w:tab w:val="center" w:pos="3104"/>
          <w:tab w:val="center" w:pos="3824"/>
          <w:tab w:val="right" w:pos="9159"/>
        </w:tabs>
        <w:spacing w:after="0" w:line="259" w:lineRule="auto"/>
        <w:ind w:left="0" w:right="0" w:firstLine="0"/>
      </w:pPr>
      <w:r>
        <w:t xml:space="preserve"> </w:t>
      </w:r>
      <w:r>
        <w:tab/>
        <w:t xml:space="preserve"> </w:t>
      </w:r>
      <w:r>
        <w:tab/>
        <w:t xml:space="preserve"> </w:t>
      </w:r>
      <w:r>
        <w:tab/>
        <w:t xml:space="preserve"> </w:t>
      </w:r>
      <w:r>
        <w:tab/>
        <w:t xml:space="preserve"> </w:t>
      </w:r>
      <w:r>
        <w:tab/>
        <w:t xml:space="preserve"> </w:t>
      </w:r>
      <w:r>
        <w:tab/>
      </w:r>
      <w:r w:rsidR="00BD433B">
        <w:t>William Joyce, Village President</w:t>
      </w:r>
    </w:p>
    <w:p w14:paraId="4743FC1E" w14:textId="5D63FD80" w:rsidR="00296EEA" w:rsidRDefault="00296EEA" w:rsidP="00296EEA">
      <w:pPr>
        <w:tabs>
          <w:tab w:val="center" w:pos="943"/>
          <w:tab w:val="center" w:pos="1663"/>
          <w:tab w:val="center" w:pos="2384"/>
          <w:tab w:val="center" w:pos="3104"/>
          <w:tab w:val="center" w:pos="3824"/>
          <w:tab w:val="right" w:pos="9159"/>
        </w:tabs>
        <w:spacing w:after="0" w:line="259" w:lineRule="auto"/>
        <w:ind w:left="0" w:right="0" w:firstLine="0"/>
      </w:pPr>
    </w:p>
    <w:p w14:paraId="162BF60C" w14:textId="77777777" w:rsidR="00296EEA" w:rsidRDefault="00296EEA" w:rsidP="00296EEA">
      <w:pPr>
        <w:tabs>
          <w:tab w:val="center" w:pos="943"/>
          <w:tab w:val="center" w:pos="1663"/>
          <w:tab w:val="center" w:pos="2384"/>
          <w:tab w:val="center" w:pos="3104"/>
          <w:tab w:val="center" w:pos="3824"/>
          <w:tab w:val="right" w:pos="9159"/>
        </w:tabs>
        <w:spacing w:after="0" w:line="259" w:lineRule="auto"/>
        <w:ind w:left="0" w:right="0" w:firstLine="0"/>
      </w:pPr>
    </w:p>
    <w:p w14:paraId="2F8AFA76" w14:textId="77777777" w:rsidR="00296EEA" w:rsidRDefault="00296EEA" w:rsidP="00296EEA">
      <w:pPr>
        <w:spacing w:after="0" w:line="259" w:lineRule="auto"/>
        <w:ind w:left="0" w:right="0" w:firstLine="0"/>
      </w:pPr>
    </w:p>
    <w:p w14:paraId="79B746B7" w14:textId="77777777" w:rsidR="00EA45C2" w:rsidRDefault="00EA45C2" w:rsidP="00296EEA">
      <w:pPr>
        <w:spacing w:after="0" w:line="259" w:lineRule="auto"/>
        <w:ind w:left="0" w:right="0" w:firstLine="0"/>
      </w:pPr>
    </w:p>
    <w:p w14:paraId="4CFA66DF" w14:textId="77777777" w:rsidR="00C16385" w:rsidRDefault="00C16385" w:rsidP="00296EEA">
      <w:pPr>
        <w:spacing w:after="0" w:line="259" w:lineRule="auto"/>
        <w:ind w:left="0" w:right="0" w:firstLine="0"/>
      </w:pPr>
    </w:p>
    <w:p w14:paraId="0C746E3E" w14:textId="77777777" w:rsidR="00296EEA" w:rsidRDefault="00296EEA" w:rsidP="00296EEA">
      <w:pPr>
        <w:spacing w:after="0" w:line="259" w:lineRule="auto"/>
        <w:ind w:left="0" w:right="0" w:firstLine="0"/>
      </w:pPr>
    </w:p>
    <w:p w14:paraId="69B5FA71" w14:textId="77777777" w:rsidR="00296EEA" w:rsidRDefault="00296EEA" w:rsidP="00296EEA">
      <w:pPr>
        <w:ind w:left="-5" w:right="57"/>
      </w:pPr>
      <w:r>
        <w:t xml:space="preserve">_________________________________ </w:t>
      </w:r>
    </w:p>
    <w:p w14:paraId="0555AA8E" w14:textId="506F40BC" w:rsidR="00EE159A" w:rsidRDefault="00BF318C" w:rsidP="00BF318C">
      <w:pPr>
        <w:tabs>
          <w:tab w:val="left" w:pos="2470"/>
        </w:tabs>
        <w:ind w:left="-5" w:right="57"/>
      </w:pPr>
      <w:r>
        <w:t xml:space="preserve">Joseph M. Zagone, Jr., Village </w:t>
      </w:r>
      <w:r w:rsidR="00296EEA">
        <w:t xml:space="preserve">Clerk </w:t>
      </w:r>
      <w:r>
        <w:tab/>
      </w:r>
    </w:p>
    <w:sectPr w:rsidR="00EE159A" w:rsidSect="00C66932">
      <w:headerReference w:type="default" r:id="rId8"/>
      <w:pgSz w:w="12240" w:h="15840"/>
      <w:pgMar w:top="1282" w:right="1368" w:bottom="763"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95ED4" w14:textId="77777777" w:rsidR="005F6CB2" w:rsidRDefault="005F6CB2">
      <w:pPr>
        <w:spacing w:after="0" w:line="240" w:lineRule="auto"/>
      </w:pPr>
      <w:r>
        <w:separator/>
      </w:r>
    </w:p>
  </w:endnote>
  <w:endnote w:type="continuationSeparator" w:id="0">
    <w:p w14:paraId="4000C7B6" w14:textId="77777777" w:rsidR="005F6CB2" w:rsidRDefault="005F6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0012F" w14:textId="77777777" w:rsidR="005F6CB2" w:rsidRDefault="005F6CB2">
      <w:pPr>
        <w:spacing w:after="0" w:line="240" w:lineRule="auto"/>
      </w:pPr>
      <w:r>
        <w:separator/>
      </w:r>
    </w:p>
  </w:footnote>
  <w:footnote w:type="continuationSeparator" w:id="0">
    <w:p w14:paraId="2A4D2257" w14:textId="77777777" w:rsidR="005F6CB2" w:rsidRDefault="005F6C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D194B" w14:textId="77777777" w:rsidR="005C693C" w:rsidRPr="00391BA2" w:rsidRDefault="005C693C">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82380"/>
    <w:multiLevelType w:val="hybridMultilevel"/>
    <w:tmpl w:val="71427FE6"/>
    <w:lvl w:ilvl="0" w:tplc="8940E464">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 w15:restartNumberingAfterBreak="0">
    <w:nsid w:val="4E33376B"/>
    <w:multiLevelType w:val="hybridMultilevel"/>
    <w:tmpl w:val="7C7289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6E42D28"/>
    <w:multiLevelType w:val="hybridMultilevel"/>
    <w:tmpl w:val="27A68890"/>
    <w:lvl w:ilvl="0" w:tplc="F1B2FC1A">
      <w:start w:val="1"/>
      <w:numFmt w:val="upperLetter"/>
      <w:lvlText w:val="%1."/>
      <w:lvlJc w:val="left"/>
      <w:pPr>
        <w:ind w:left="350" w:hanging="360"/>
      </w:pPr>
      <w:rPr>
        <w:rFonts w:hint="default"/>
      </w:rPr>
    </w:lvl>
    <w:lvl w:ilvl="1" w:tplc="04090019" w:tentative="1">
      <w:start w:val="1"/>
      <w:numFmt w:val="lowerLetter"/>
      <w:lvlText w:val="%2."/>
      <w:lvlJc w:val="left"/>
      <w:pPr>
        <w:ind w:left="1070" w:hanging="360"/>
      </w:pPr>
    </w:lvl>
    <w:lvl w:ilvl="2" w:tplc="0409001B" w:tentative="1">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abstractNum w:abstractNumId="3" w15:restartNumberingAfterBreak="0">
    <w:nsid w:val="5C777975"/>
    <w:multiLevelType w:val="hybridMultilevel"/>
    <w:tmpl w:val="C20E0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5594BBC"/>
    <w:multiLevelType w:val="hybridMultilevel"/>
    <w:tmpl w:val="D03E8D9E"/>
    <w:lvl w:ilvl="0" w:tplc="E82A19F2">
      <w:start w:val="1"/>
      <w:numFmt w:val="low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5" w15:restartNumberingAfterBreak="0">
    <w:nsid w:val="6E4A4B47"/>
    <w:multiLevelType w:val="hybridMultilevel"/>
    <w:tmpl w:val="16F07A2E"/>
    <w:lvl w:ilvl="0" w:tplc="26F631C0">
      <w:start w:val="1"/>
      <w:numFmt w:val="upperLetter"/>
      <w:lvlText w:val="%1."/>
      <w:lvlJc w:val="left"/>
      <w:pPr>
        <w:ind w:left="350" w:hanging="360"/>
      </w:pPr>
      <w:rPr>
        <w:rFonts w:hint="default"/>
      </w:rPr>
    </w:lvl>
    <w:lvl w:ilvl="1" w:tplc="04090019" w:tentative="1">
      <w:start w:val="1"/>
      <w:numFmt w:val="lowerLetter"/>
      <w:lvlText w:val="%2."/>
      <w:lvlJc w:val="left"/>
      <w:pPr>
        <w:ind w:left="1070" w:hanging="360"/>
      </w:pPr>
    </w:lvl>
    <w:lvl w:ilvl="2" w:tplc="0409001B" w:tentative="1">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abstractNum w:abstractNumId="6" w15:restartNumberingAfterBreak="0">
    <w:nsid w:val="75743821"/>
    <w:multiLevelType w:val="hybridMultilevel"/>
    <w:tmpl w:val="E3ACBB72"/>
    <w:lvl w:ilvl="0" w:tplc="C87A8C38">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16cid:durableId="1514683338">
    <w:abstractNumId w:val="3"/>
  </w:num>
  <w:num w:numId="2" w16cid:durableId="1472668848">
    <w:abstractNumId w:val="1"/>
  </w:num>
  <w:num w:numId="3" w16cid:durableId="1431706541">
    <w:abstractNumId w:val="6"/>
  </w:num>
  <w:num w:numId="4" w16cid:durableId="1752191960">
    <w:abstractNumId w:val="0"/>
  </w:num>
  <w:num w:numId="5" w16cid:durableId="1806699199">
    <w:abstractNumId w:val="4"/>
  </w:num>
  <w:num w:numId="6" w16cid:durableId="1614246069">
    <w:abstractNumId w:val="5"/>
  </w:num>
  <w:num w:numId="7" w16cid:durableId="3778237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EEA"/>
    <w:rsid w:val="000011AF"/>
    <w:rsid w:val="00001516"/>
    <w:rsid w:val="00001D0F"/>
    <w:rsid w:val="00002F7A"/>
    <w:rsid w:val="00003AFC"/>
    <w:rsid w:val="00004AE7"/>
    <w:rsid w:val="000103C1"/>
    <w:rsid w:val="00012086"/>
    <w:rsid w:val="00020C13"/>
    <w:rsid w:val="00020D23"/>
    <w:rsid w:val="00022A08"/>
    <w:rsid w:val="000311D0"/>
    <w:rsid w:val="00035CF9"/>
    <w:rsid w:val="00037C96"/>
    <w:rsid w:val="00040B32"/>
    <w:rsid w:val="00040EF0"/>
    <w:rsid w:val="0004329C"/>
    <w:rsid w:val="000449D9"/>
    <w:rsid w:val="00044D8C"/>
    <w:rsid w:val="0004504D"/>
    <w:rsid w:val="00046375"/>
    <w:rsid w:val="00047DE0"/>
    <w:rsid w:val="000502C3"/>
    <w:rsid w:val="000542C0"/>
    <w:rsid w:val="00056D29"/>
    <w:rsid w:val="00057113"/>
    <w:rsid w:val="00060C13"/>
    <w:rsid w:val="000640C4"/>
    <w:rsid w:val="00066384"/>
    <w:rsid w:val="0007080D"/>
    <w:rsid w:val="000720A3"/>
    <w:rsid w:val="00072998"/>
    <w:rsid w:val="00081E87"/>
    <w:rsid w:val="00081F4A"/>
    <w:rsid w:val="00083808"/>
    <w:rsid w:val="00085445"/>
    <w:rsid w:val="000879F9"/>
    <w:rsid w:val="00087C32"/>
    <w:rsid w:val="00092315"/>
    <w:rsid w:val="00095DBA"/>
    <w:rsid w:val="000A598D"/>
    <w:rsid w:val="000A6E69"/>
    <w:rsid w:val="000B2884"/>
    <w:rsid w:val="000B2D51"/>
    <w:rsid w:val="000B5FB8"/>
    <w:rsid w:val="000B7878"/>
    <w:rsid w:val="000C1C45"/>
    <w:rsid w:val="000C4C09"/>
    <w:rsid w:val="000C5BBD"/>
    <w:rsid w:val="000C7A25"/>
    <w:rsid w:val="000D10BF"/>
    <w:rsid w:val="000D2E25"/>
    <w:rsid w:val="000D3C3B"/>
    <w:rsid w:val="000D572D"/>
    <w:rsid w:val="000E44A5"/>
    <w:rsid w:val="000F12F7"/>
    <w:rsid w:val="000F141A"/>
    <w:rsid w:val="000F2C32"/>
    <w:rsid w:val="000F407C"/>
    <w:rsid w:val="00101700"/>
    <w:rsid w:val="00101E8C"/>
    <w:rsid w:val="00102C98"/>
    <w:rsid w:val="00103210"/>
    <w:rsid w:val="001112D7"/>
    <w:rsid w:val="00113431"/>
    <w:rsid w:val="00121E78"/>
    <w:rsid w:val="0012233B"/>
    <w:rsid w:val="0012251C"/>
    <w:rsid w:val="00123150"/>
    <w:rsid w:val="001360B7"/>
    <w:rsid w:val="00136D9C"/>
    <w:rsid w:val="001408CE"/>
    <w:rsid w:val="001408FD"/>
    <w:rsid w:val="00160F8C"/>
    <w:rsid w:val="00164209"/>
    <w:rsid w:val="0016680D"/>
    <w:rsid w:val="001678D4"/>
    <w:rsid w:val="0017013F"/>
    <w:rsid w:val="00170E02"/>
    <w:rsid w:val="00176114"/>
    <w:rsid w:val="00183854"/>
    <w:rsid w:val="00185211"/>
    <w:rsid w:val="0018677F"/>
    <w:rsid w:val="00192C29"/>
    <w:rsid w:val="0019310E"/>
    <w:rsid w:val="001932C0"/>
    <w:rsid w:val="00195AD3"/>
    <w:rsid w:val="00197DFA"/>
    <w:rsid w:val="001A4255"/>
    <w:rsid w:val="001A4695"/>
    <w:rsid w:val="001A561C"/>
    <w:rsid w:val="001B2A19"/>
    <w:rsid w:val="001B4741"/>
    <w:rsid w:val="001B6B1B"/>
    <w:rsid w:val="001C3029"/>
    <w:rsid w:val="001D001A"/>
    <w:rsid w:val="001D2009"/>
    <w:rsid w:val="001D5864"/>
    <w:rsid w:val="001D78C5"/>
    <w:rsid w:val="001E035B"/>
    <w:rsid w:val="001E115F"/>
    <w:rsid w:val="001E13A2"/>
    <w:rsid w:val="001E1808"/>
    <w:rsid w:val="001E721F"/>
    <w:rsid w:val="001F0B3B"/>
    <w:rsid w:val="001F5179"/>
    <w:rsid w:val="00200F0F"/>
    <w:rsid w:val="00201CC6"/>
    <w:rsid w:val="002076C6"/>
    <w:rsid w:val="00216D65"/>
    <w:rsid w:val="00216FA0"/>
    <w:rsid w:val="00217E8E"/>
    <w:rsid w:val="0022031F"/>
    <w:rsid w:val="002258A1"/>
    <w:rsid w:val="00226331"/>
    <w:rsid w:val="002312F2"/>
    <w:rsid w:val="002353B0"/>
    <w:rsid w:val="00237CB6"/>
    <w:rsid w:val="00240FBE"/>
    <w:rsid w:val="00243BF5"/>
    <w:rsid w:val="00243EAD"/>
    <w:rsid w:val="002528C0"/>
    <w:rsid w:val="00257F69"/>
    <w:rsid w:val="0026018F"/>
    <w:rsid w:val="002625BA"/>
    <w:rsid w:val="00263FEF"/>
    <w:rsid w:val="00266728"/>
    <w:rsid w:val="00266E92"/>
    <w:rsid w:val="002708AF"/>
    <w:rsid w:val="00274C1A"/>
    <w:rsid w:val="002752FD"/>
    <w:rsid w:val="002778C6"/>
    <w:rsid w:val="00282E54"/>
    <w:rsid w:val="00285773"/>
    <w:rsid w:val="00287CD1"/>
    <w:rsid w:val="00296EEA"/>
    <w:rsid w:val="002A0D07"/>
    <w:rsid w:val="002A2393"/>
    <w:rsid w:val="002A2E78"/>
    <w:rsid w:val="002A59BE"/>
    <w:rsid w:val="002B059E"/>
    <w:rsid w:val="002B1B50"/>
    <w:rsid w:val="002B44A4"/>
    <w:rsid w:val="002B7BBC"/>
    <w:rsid w:val="002C2E4B"/>
    <w:rsid w:val="002C41EA"/>
    <w:rsid w:val="002C69E1"/>
    <w:rsid w:val="002C6B4B"/>
    <w:rsid w:val="002D013C"/>
    <w:rsid w:val="002D1FE4"/>
    <w:rsid w:val="002E5D38"/>
    <w:rsid w:val="002F786B"/>
    <w:rsid w:val="003015B4"/>
    <w:rsid w:val="003028FD"/>
    <w:rsid w:val="00303E7D"/>
    <w:rsid w:val="00322F0B"/>
    <w:rsid w:val="00324D6F"/>
    <w:rsid w:val="00325035"/>
    <w:rsid w:val="00336305"/>
    <w:rsid w:val="003372A7"/>
    <w:rsid w:val="00341543"/>
    <w:rsid w:val="00342C48"/>
    <w:rsid w:val="00343715"/>
    <w:rsid w:val="0034603A"/>
    <w:rsid w:val="00346FE8"/>
    <w:rsid w:val="0035023E"/>
    <w:rsid w:val="00350664"/>
    <w:rsid w:val="00354CF9"/>
    <w:rsid w:val="003554CE"/>
    <w:rsid w:val="00357B1A"/>
    <w:rsid w:val="00360873"/>
    <w:rsid w:val="003619CE"/>
    <w:rsid w:val="00363E85"/>
    <w:rsid w:val="003702EB"/>
    <w:rsid w:val="00372241"/>
    <w:rsid w:val="003749EA"/>
    <w:rsid w:val="00382023"/>
    <w:rsid w:val="003859AA"/>
    <w:rsid w:val="00386067"/>
    <w:rsid w:val="0038667C"/>
    <w:rsid w:val="00387CE0"/>
    <w:rsid w:val="0039321B"/>
    <w:rsid w:val="00393CC4"/>
    <w:rsid w:val="003946C3"/>
    <w:rsid w:val="00396D55"/>
    <w:rsid w:val="003A1660"/>
    <w:rsid w:val="003B15F3"/>
    <w:rsid w:val="003C1DA9"/>
    <w:rsid w:val="003C4CEB"/>
    <w:rsid w:val="003C5423"/>
    <w:rsid w:val="003D7F67"/>
    <w:rsid w:val="003E138B"/>
    <w:rsid w:val="003E42CB"/>
    <w:rsid w:val="003E4B19"/>
    <w:rsid w:val="003E61B2"/>
    <w:rsid w:val="003E68EB"/>
    <w:rsid w:val="00400A5A"/>
    <w:rsid w:val="00400B30"/>
    <w:rsid w:val="00400F17"/>
    <w:rsid w:val="004010EF"/>
    <w:rsid w:val="00401655"/>
    <w:rsid w:val="00403655"/>
    <w:rsid w:val="0040399C"/>
    <w:rsid w:val="00404248"/>
    <w:rsid w:val="00406301"/>
    <w:rsid w:val="004073A1"/>
    <w:rsid w:val="00421CBC"/>
    <w:rsid w:val="00423143"/>
    <w:rsid w:val="00433747"/>
    <w:rsid w:val="00435FF1"/>
    <w:rsid w:val="00440EA0"/>
    <w:rsid w:val="0044172C"/>
    <w:rsid w:val="00441F24"/>
    <w:rsid w:val="00443AC5"/>
    <w:rsid w:val="004454EE"/>
    <w:rsid w:val="004504F8"/>
    <w:rsid w:val="004509E3"/>
    <w:rsid w:val="00453DD9"/>
    <w:rsid w:val="004632B2"/>
    <w:rsid w:val="00466E72"/>
    <w:rsid w:val="004713AF"/>
    <w:rsid w:val="0047351E"/>
    <w:rsid w:val="00476192"/>
    <w:rsid w:val="0048191D"/>
    <w:rsid w:val="00481E7A"/>
    <w:rsid w:val="0048350D"/>
    <w:rsid w:val="00484062"/>
    <w:rsid w:val="00486AF2"/>
    <w:rsid w:val="00493A2B"/>
    <w:rsid w:val="00494604"/>
    <w:rsid w:val="004965EA"/>
    <w:rsid w:val="0049732C"/>
    <w:rsid w:val="004A7B43"/>
    <w:rsid w:val="004B2222"/>
    <w:rsid w:val="004B424C"/>
    <w:rsid w:val="004B54D5"/>
    <w:rsid w:val="004B5873"/>
    <w:rsid w:val="004C077B"/>
    <w:rsid w:val="004C2C51"/>
    <w:rsid w:val="004C4F15"/>
    <w:rsid w:val="004D0DE7"/>
    <w:rsid w:val="004D226B"/>
    <w:rsid w:val="004D2547"/>
    <w:rsid w:val="004D266B"/>
    <w:rsid w:val="004D391A"/>
    <w:rsid w:val="004D764E"/>
    <w:rsid w:val="004E2B9D"/>
    <w:rsid w:val="004E2FF8"/>
    <w:rsid w:val="004E7683"/>
    <w:rsid w:val="004E7933"/>
    <w:rsid w:val="004F332F"/>
    <w:rsid w:val="004F5825"/>
    <w:rsid w:val="004F5D14"/>
    <w:rsid w:val="005005E1"/>
    <w:rsid w:val="00500A10"/>
    <w:rsid w:val="00501F05"/>
    <w:rsid w:val="00503D8C"/>
    <w:rsid w:val="00503FA2"/>
    <w:rsid w:val="00510B07"/>
    <w:rsid w:val="00511B3D"/>
    <w:rsid w:val="00512F9C"/>
    <w:rsid w:val="0051324B"/>
    <w:rsid w:val="005145B9"/>
    <w:rsid w:val="00520F2B"/>
    <w:rsid w:val="00526EC2"/>
    <w:rsid w:val="00526F2C"/>
    <w:rsid w:val="00530147"/>
    <w:rsid w:val="00532944"/>
    <w:rsid w:val="00532A85"/>
    <w:rsid w:val="0054198E"/>
    <w:rsid w:val="00546967"/>
    <w:rsid w:val="00553D24"/>
    <w:rsid w:val="00556FE1"/>
    <w:rsid w:val="005616D6"/>
    <w:rsid w:val="005632EB"/>
    <w:rsid w:val="0056713A"/>
    <w:rsid w:val="00567A49"/>
    <w:rsid w:val="00571A1B"/>
    <w:rsid w:val="00574069"/>
    <w:rsid w:val="00575A1D"/>
    <w:rsid w:val="00575D2A"/>
    <w:rsid w:val="00576A0F"/>
    <w:rsid w:val="00582B2B"/>
    <w:rsid w:val="005838CA"/>
    <w:rsid w:val="00593CE4"/>
    <w:rsid w:val="005A0E6D"/>
    <w:rsid w:val="005A46F7"/>
    <w:rsid w:val="005A4DCB"/>
    <w:rsid w:val="005A693D"/>
    <w:rsid w:val="005B47AD"/>
    <w:rsid w:val="005B79CB"/>
    <w:rsid w:val="005C0228"/>
    <w:rsid w:val="005C3467"/>
    <w:rsid w:val="005C498E"/>
    <w:rsid w:val="005C693C"/>
    <w:rsid w:val="005C7E1A"/>
    <w:rsid w:val="005D0FD6"/>
    <w:rsid w:val="005D2928"/>
    <w:rsid w:val="005D4D63"/>
    <w:rsid w:val="005D5294"/>
    <w:rsid w:val="005D615A"/>
    <w:rsid w:val="005E5975"/>
    <w:rsid w:val="005F0735"/>
    <w:rsid w:val="005F1926"/>
    <w:rsid w:val="005F21EC"/>
    <w:rsid w:val="005F53E5"/>
    <w:rsid w:val="005F6CB2"/>
    <w:rsid w:val="005F6F35"/>
    <w:rsid w:val="006033B6"/>
    <w:rsid w:val="00607367"/>
    <w:rsid w:val="006110BF"/>
    <w:rsid w:val="00611999"/>
    <w:rsid w:val="00612A2F"/>
    <w:rsid w:val="00621C6A"/>
    <w:rsid w:val="00623C2E"/>
    <w:rsid w:val="00624C42"/>
    <w:rsid w:val="006308A3"/>
    <w:rsid w:val="00632C55"/>
    <w:rsid w:val="006455A6"/>
    <w:rsid w:val="00647040"/>
    <w:rsid w:val="0064783F"/>
    <w:rsid w:val="00650298"/>
    <w:rsid w:val="00656675"/>
    <w:rsid w:val="00657221"/>
    <w:rsid w:val="00657530"/>
    <w:rsid w:val="00660C5B"/>
    <w:rsid w:val="00662546"/>
    <w:rsid w:val="0066262C"/>
    <w:rsid w:val="00665503"/>
    <w:rsid w:val="006658BD"/>
    <w:rsid w:val="00672D8B"/>
    <w:rsid w:val="006739E2"/>
    <w:rsid w:val="00673EB3"/>
    <w:rsid w:val="00676C69"/>
    <w:rsid w:val="0068134E"/>
    <w:rsid w:val="006816D8"/>
    <w:rsid w:val="006818E5"/>
    <w:rsid w:val="006819FB"/>
    <w:rsid w:val="00681E7F"/>
    <w:rsid w:val="006843C9"/>
    <w:rsid w:val="00685D9C"/>
    <w:rsid w:val="00694F26"/>
    <w:rsid w:val="006A3699"/>
    <w:rsid w:val="006A3C30"/>
    <w:rsid w:val="006A7B9C"/>
    <w:rsid w:val="006B2A5B"/>
    <w:rsid w:val="006B5B13"/>
    <w:rsid w:val="006C5821"/>
    <w:rsid w:val="006C5D86"/>
    <w:rsid w:val="006C60D3"/>
    <w:rsid w:val="006D3FE8"/>
    <w:rsid w:val="006D5567"/>
    <w:rsid w:val="006D5CB3"/>
    <w:rsid w:val="006D656A"/>
    <w:rsid w:val="006D7436"/>
    <w:rsid w:val="006E24AA"/>
    <w:rsid w:val="006E2D16"/>
    <w:rsid w:val="006E7E4C"/>
    <w:rsid w:val="006F0A24"/>
    <w:rsid w:val="006F1678"/>
    <w:rsid w:val="00700387"/>
    <w:rsid w:val="00700BEA"/>
    <w:rsid w:val="00701F61"/>
    <w:rsid w:val="0070396E"/>
    <w:rsid w:val="00706D4F"/>
    <w:rsid w:val="00707E8F"/>
    <w:rsid w:val="00710229"/>
    <w:rsid w:val="00712E25"/>
    <w:rsid w:val="00714DA7"/>
    <w:rsid w:val="0071761C"/>
    <w:rsid w:val="007205E7"/>
    <w:rsid w:val="007367E2"/>
    <w:rsid w:val="007368A0"/>
    <w:rsid w:val="0073763E"/>
    <w:rsid w:val="00737D88"/>
    <w:rsid w:val="00741A9F"/>
    <w:rsid w:val="00742A90"/>
    <w:rsid w:val="007442E8"/>
    <w:rsid w:val="00746F72"/>
    <w:rsid w:val="00750F02"/>
    <w:rsid w:val="00751584"/>
    <w:rsid w:val="00753078"/>
    <w:rsid w:val="00756581"/>
    <w:rsid w:val="0075730E"/>
    <w:rsid w:val="00760F38"/>
    <w:rsid w:val="007636C1"/>
    <w:rsid w:val="00766979"/>
    <w:rsid w:val="00773FF2"/>
    <w:rsid w:val="00775D0D"/>
    <w:rsid w:val="007767AF"/>
    <w:rsid w:val="00776EB0"/>
    <w:rsid w:val="00780F52"/>
    <w:rsid w:val="007833A8"/>
    <w:rsid w:val="00784206"/>
    <w:rsid w:val="00792D94"/>
    <w:rsid w:val="007971CD"/>
    <w:rsid w:val="007A0B77"/>
    <w:rsid w:val="007A35B1"/>
    <w:rsid w:val="007A3B8B"/>
    <w:rsid w:val="007A674A"/>
    <w:rsid w:val="007A78F4"/>
    <w:rsid w:val="007B0A82"/>
    <w:rsid w:val="007B1FCB"/>
    <w:rsid w:val="007B227C"/>
    <w:rsid w:val="007B2F26"/>
    <w:rsid w:val="007B41F8"/>
    <w:rsid w:val="007B4CD3"/>
    <w:rsid w:val="007C78C4"/>
    <w:rsid w:val="007D06C3"/>
    <w:rsid w:val="007D2E3A"/>
    <w:rsid w:val="007D57C6"/>
    <w:rsid w:val="007D6B7A"/>
    <w:rsid w:val="007E0F9E"/>
    <w:rsid w:val="007E2D89"/>
    <w:rsid w:val="007E75C8"/>
    <w:rsid w:val="007F0A28"/>
    <w:rsid w:val="007F55B3"/>
    <w:rsid w:val="00811080"/>
    <w:rsid w:val="008202DF"/>
    <w:rsid w:val="0082782E"/>
    <w:rsid w:val="00832219"/>
    <w:rsid w:val="008338BB"/>
    <w:rsid w:val="008349F9"/>
    <w:rsid w:val="00835D98"/>
    <w:rsid w:val="00840FF6"/>
    <w:rsid w:val="00841957"/>
    <w:rsid w:val="008429BE"/>
    <w:rsid w:val="0084449B"/>
    <w:rsid w:val="00851218"/>
    <w:rsid w:val="00851B7B"/>
    <w:rsid w:val="00852F0F"/>
    <w:rsid w:val="00853696"/>
    <w:rsid w:val="0085403C"/>
    <w:rsid w:val="00854EBE"/>
    <w:rsid w:val="00860307"/>
    <w:rsid w:val="00861790"/>
    <w:rsid w:val="00861E26"/>
    <w:rsid w:val="0087328E"/>
    <w:rsid w:val="00874F8C"/>
    <w:rsid w:val="0087797F"/>
    <w:rsid w:val="0088033C"/>
    <w:rsid w:val="00881B47"/>
    <w:rsid w:val="0088518D"/>
    <w:rsid w:val="008860A4"/>
    <w:rsid w:val="00887249"/>
    <w:rsid w:val="0089324F"/>
    <w:rsid w:val="00893F1C"/>
    <w:rsid w:val="008A3BF6"/>
    <w:rsid w:val="008A7ACA"/>
    <w:rsid w:val="008B09F4"/>
    <w:rsid w:val="008B3C2D"/>
    <w:rsid w:val="008B46A6"/>
    <w:rsid w:val="008B4E5D"/>
    <w:rsid w:val="008C32DB"/>
    <w:rsid w:val="008C3E7D"/>
    <w:rsid w:val="008C4248"/>
    <w:rsid w:val="008C5A55"/>
    <w:rsid w:val="008C6AE9"/>
    <w:rsid w:val="008D0BDC"/>
    <w:rsid w:val="008D199C"/>
    <w:rsid w:val="008D3706"/>
    <w:rsid w:val="008D50E8"/>
    <w:rsid w:val="008E29BF"/>
    <w:rsid w:val="008E562F"/>
    <w:rsid w:val="008E60CE"/>
    <w:rsid w:val="008E7F38"/>
    <w:rsid w:val="008F0B0E"/>
    <w:rsid w:val="008F275F"/>
    <w:rsid w:val="008F6C66"/>
    <w:rsid w:val="008F7DEE"/>
    <w:rsid w:val="00900E26"/>
    <w:rsid w:val="00901804"/>
    <w:rsid w:val="00901F8E"/>
    <w:rsid w:val="009064E3"/>
    <w:rsid w:val="009147F8"/>
    <w:rsid w:val="00915B29"/>
    <w:rsid w:val="00921D40"/>
    <w:rsid w:val="00923121"/>
    <w:rsid w:val="0092398C"/>
    <w:rsid w:val="00931A39"/>
    <w:rsid w:val="009328C0"/>
    <w:rsid w:val="00936AA5"/>
    <w:rsid w:val="00941577"/>
    <w:rsid w:val="0094174D"/>
    <w:rsid w:val="00942277"/>
    <w:rsid w:val="009427B6"/>
    <w:rsid w:val="00943BB9"/>
    <w:rsid w:val="00945245"/>
    <w:rsid w:val="00947CB0"/>
    <w:rsid w:val="00952613"/>
    <w:rsid w:val="00955652"/>
    <w:rsid w:val="00957998"/>
    <w:rsid w:val="00960E7E"/>
    <w:rsid w:val="00964B18"/>
    <w:rsid w:val="00970C02"/>
    <w:rsid w:val="00976BD0"/>
    <w:rsid w:val="00980F47"/>
    <w:rsid w:val="0098245F"/>
    <w:rsid w:val="00984152"/>
    <w:rsid w:val="00987912"/>
    <w:rsid w:val="00992040"/>
    <w:rsid w:val="00992837"/>
    <w:rsid w:val="0099748A"/>
    <w:rsid w:val="009A30B2"/>
    <w:rsid w:val="009A45D7"/>
    <w:rsid w:val="009A66B9"/>
    <w:rsid w:val="009B082A"/>
    <w:rsid w:val="009B22BE"/>
    <w:rsid w:val="009B38F0"/>
    <w:rsid w:val="009C16E9"/>
    <w:rsid w:val="009C419E"/>
    <w:rsid w:val="009C429E"/>
    <w:rsid w:val="009C5C37"/>
    <w:rsid w:val="009C6976"/>
    <w:rsid w:val="009D00F4"/>
    <w:rsid w:val="009D5934"/>
    <w:rsid w:val="009D6CB4"/>
    <w:rsid w:val="009D79EA"/>
    <w:rsid w:val="009E1C67"/>
    <w:rsid w:val="009E7E9A"/>
    <w:rsid w:val="009F23C1"/>
    <w:rsid w:val="00A00384"/>
    <w:rsid w:val="00A05D57"/>
    <w:rsid w:val="00A10CD0"/>
    <w:rsid w:val="00A12DB5"/>
    <w:rsid w:val="00A12E8A"/>
    <w:rsid w:val="00A16083"/>
    <w:rsid w:val="00A175F4"/>
    <w:rsid w:val="00A2011B"/>
    <w:rsid w:val="00A21A3B"/>
    <w:rsid w:val="00A222A6"/>
    <w:rsid w:val="00A22C5E"/>
    <w:rsid w:val="00A24F1E"/>
    <w:rsid w:val="00A2534D"/>
    <w:rsid w:val="00A25A39"/>
    <w:rsid w:val="00A279DA"/>
    <w:rsid w:val="00A30972"/>
    <w:rsid w:val="00A323EE"/>
    <w:rsid w:val="00A34FCD"/>
    <w:rsid w:val="00A36DCC"/>
    <w:rsid w:val="00A37C53"/>
    <w:rsid w:val="00A424F6"/>
    <w:rsid w:val="00A45ADA"/>
    <w:rsid w:val="00A519E0"/>
    <w:rsid w:val="00A65024"/>
    <w:rsid w:val="00A65970"/>
    <w:rsid w:val="00A71348"/>
    <w:rsid w:val="00A726C9"/>
    <w:rsid w:val="00A732C3"/>
    <w:rsid w:val="00A772F5"/>
    <w:rsid w:val="00A77885"/>
    <w:rsid w:val="00A84878"/>
    <w:rsid w:val="00A87D44"/>
    <w:rsid w:val="00A9469F"/>
    <w:rsid w:val="00A95635"/>
    <w:rsid w:val="00A971A6"/>
    <w:rsid w:val="00AA5CA5"/>
    <w:rsid w:val="00AA7B6A"/>
    <w:rsid w:val="00AC1902"/>
    <w:rsid w:val="00AC3619"/>
    <w:rsid w:val="00AC7111"/>
    <w:rsid w:val="00AD1FA7"/>
    <w:rsid w:val="00AD4FAA"/>
    <w:rsid w:val="00AD665C"/>
    <w:rsid w:val="00AD68B7"/>
    <w:rsid w:val="00AD6B3F"/>
    <w:rsid w:val="00AD6DBF"/>
    <w:rsid w:val="00AF0094"/>
    <w:rsid w:val="00AF0668"/>
    <w:rsid w:val="00AF4678"/>
    <w:rsid w:val="00AF6D90"/>
    <w:rsid w:val="00AF73EE"/>
    <w:rsid w:val="00B030DD"/>
    <w:rsid w:val="00B068D4"/>
    <w:rsid w:val="00B11831"/>
    <w:rsid w:val="00B12134"/>
    <w:rsid w:val="00B13B32"/>
    <w:rsid w:val="00B17C94"/>
    <w:rsid w:val="00B2263A"/>
    <w:rsid w:val="00B272DC"/>
    <w:rsid w:val="00B357D7"/>
    <w:rsid w:val="00B36247"/>
    <w:rsid w:val="00B43537"/>
    <w:rsid w:val="00B435A4"/>
    <w:rsid w:val="00B47DD0"/>
    <w:rsid w:val="00B511EB"/>
    <w:rsid w:val="00B54E26"/>
    <w:rsid w:val="00B5529E"/>
    <w:rsid w:val="00B57491"/>
    <w:rsid w:val="00B60D95"/>
    <w:rsid w:val="00B64BC9"/>
    <w:rsid w:val="00B70B75"/>
    <w:rsid w:val="00B76E92"/>
    <w:rsid w:val="00B804FF"/>
    <w:rsid w:val="00B84543"/>
    <w:rsid w:val="00B93EE1"/>
    <w:rsid w:val="00B95960"/>
    <w:rsid w:val="00B96B56"/>
    <w:rsid w:val="00B97EF0"/>
    <w:rsid w:val="00BA1EA0"/>
    <w:rsid w:val="00BA6499"/>
    <w:rsid w:val="00BB07C0"/>
    <w:rsid w:val="00BB6E22"/>
    <w:rsid w:val="00BB70E4"/>
    <w:rsid w:val="00BB72BD"/>
    <w:rsid w:val="00BC1622"/>
    <w:rsid w:val="00BC1D34"/>
    <w:rsid w:val="00BC1DDC"/>
    <w:rsid w:val="00BC22BD"/>
    <w:rsid w:val="00BC65D3"/>
    <w:rsid w:val="00BD03F0"/>
    <w:rsid w:val="00BD06B3"/>
    <w:rsid w:val="00BD1156"/>
    <w:rsid w:val="00BD433B"/>
    <w:rsid w:val="00BD45EE"/>
    <w:rsid w:val="00BE365D"/>
    <w:rsid w:val="00BE4745"/>
    <w:rsid w:val="00BE7AEF"/>
    <w:rsid w:val="00BF2687"/>
    <w:rsid w:val="00BF2E82"/>
    <w:rsid w:val="00BF318C"/>
    <w:rsid w:val="00BF5019"/>
    <w:rsid w:val="00C02D57"/>
    <w:rsid w:val="00C100A4"/>
    <w:rsid w:val="00C10C09"/>
    <w:rsid w:val="00C1262D"/>
    <w:rsid w:val="00C16385"/>
    <w:rsid w:val="00C17B5A"/>
    <w:rsid w:val="00C2223D"/>
    <w:rsid w:val="00C23FBB"/>
    <w:rsid w:val="00C242BB"/>
    <w:rsid w:val="00C27014"/>
    <w:rsid w:val="00C27B1B"/>
    <w:rsid w:val="00C359D3"/>
    <w:rsid w:val="00C42916"/>
    <w:rsid w:val="00C44A84"/>
    <w:rsid w:val="00C44D06"/>
    <w:rsid w:val="00C473F3"/>
    <w:rsid w:val="00C56BAB"/>
    <w:rsid w:val="00C57634"/>
    <w:rsid w:val="00C604C2"/>
    <w:rsid w:val="00C66890"/>
    <w:rsid w:val="00C66932"/>
    <w:rsid w:val="00C67087"/>
    <w:rsid w:val="00C70A59"/>
    <w:rsid w:val="00C72C67"/>
    <w:rsid w:val="00C75529"/>
    <w:rsid w:val="00C7598A"/>
    <w:rsid w:val="00C76A41"/>
    <w:rsid w:val="00C8009F"/>
    <w:rsid w:val="00C87073"/>
    <w:rsid w:val="00C874F1"/>
    <w:rsid w:val="00C9399D"/>
    <w:rsid w:val="00C9598D"/>
    <w:rsid w:val="00C95C91"/>
    <w:rsid w:val="00C978C6"/>
    <w:rsid w:val="00CA1C3F"/>
    <w:rsid w:val="00CA2CD7"/>
    <w:rsid w:val="00CA5B91"/>
    <w:rsid w:val="00CB44B3"/>
    <w:rsid w:val="00CB4F27"/>
    <w:rsid w:val="00CC154A"/>
    <w:rsid w:val="00CC204E"/>
    <w:rsid w:val="00CC294A"/>
    <w:rsid w:val="00CC444C"/>
    <w:rsid w:val="00CC4BD2"/>
    <w:rsid w:val="00CD00F3"/>
    <w:rsid w:val="00CD0547"/>
    <w:rsid w:val="00CD0A69"/>
    <w:rsid w:val="00CD511B"/>
    <w:rsid w:val="00CD586E"/>
    <w:rsid w:val="00CD6322"/>
    <w:rsid w:val="00CE01DB"/>
    <w:rsid w:val="00CE0B26"/>
    <w:rsid w:val="00CE3903"/>
    <w:rsid w:val="00CE749F"/>
    <w:rsid w:val="00CF1A55"/>
    <w:rsid w:val="00D00EA7"/>
    <w:rsid w:val="00D02CED"/>
    <w:rsid w:val="00D03772"/>
    <w:rsid w:val="00D047A8"/>
    <w:rsid w:val="00D17D13"/>
    <w:rsid w:val="00D247BD"/>
    <w:rsid w:val="00D261C1"/>
    <w:rsid w:val="00D34698"/>
    <w:rsid w:val="00D426F0"/>
    <w:rsid w:val="00D4350C"/>
    <w:rsid w:val="00D46086"/>
    <w:rsid w:val="00D503AB"/>
    <w:rsid w:val="00D57238"/>
    <w:rsid w:val="00D579F6"/>
    <w:rsid w:val="00D61221"/>
    <w:rsid w:val="00D62266"/>
    <w:rsid w:val="00D64230"/>
    <w:rsid w:val="00D7200A"/>
    <w:rsid w:val="00D72D3A"/>
    <w:rsid w:val="00D86498"/>
    <w:rsid w:val="00D87C6D"/>
    <w:rsid w:val="00D900A1"/>
    <w:rsid w:val="00D90F2B"/>
    <w:rsid w:val="00D9593A"/>
    <w:rsid w:val="00DA2F83"/>
    <w:rsid w:val="00DA4C57"/>
    <w:rsid w:val="00DA758A"/>
    <w:rsid w:val="00DB07D3"/>
    <w:rsid w:val="00DB504C"/>
    <w:rsid w:val="00DC042A"/>
    <w:rsid w:val="00DC3882"/>
    <w:rsid w:val="00DC7AEA"/>
    <w:rsid w:val="00DD108D"/>
    <w:rsid w:val="00DD2370"/>
    <w:rsid w:val="00DD69ED"/>
    <w:rsid w:val="00DE0180"/>
    <w:rsid w:val="00DE2B3F"/>
    <w:rsid w:val="00DE5399"/>
    <w:rsid w:val="00DF3EF7"/>
    <w:rsid w:val="00DF67AC"/>
    <w:rsid w:val="00DF6CC8"/>
    <w:rsid w:val="00E00703"/>
    <w:rsid w:val="00E05BDE"/>
    <w:rsid w:val="00E05F3D"/>
    <w:rsid w:val="00E11FC4"/>
    <w:rsid w:val="00E15D8E"/>
    <w:rsid w:val="00E22118"/>
    <w:rsid w:val="00E22D9E"/>
    <w:rsid w:val="00E237DC"/>
    <w:rsid w:val="00E26879"/>
    <w:rsid w:val="00E26BCC"/>
    <w:rsid w:val="00E32611"/>
    <w:rsid w:val="00E40F5C"/>
    <w:rsid w:val="00E43645"/>
    <w:rsid w:val="00E44C06"/>
    <w:rsid w:val="00E44DF1"/>
    <w:rsid w:val="00E45328"/>
    <w:rsid w:val="00E4563B"/>
    <w:rsid w:val="00E476E9"/>
    <w:rsid w:val="00E52241"/>
    <w:rsid w:val="00E52BE8"/>
    <w:rsid w:val="00E56331"/>
    <w:rsid w:val="00E5634D"/>
    <w:rsid w:val="00E60D70"/>
    <w:rsid w:val="00E67D0B"/>
    <w:rsid w:val="00E67D38"/>
    <w:rsid w:val="00E707E7"/>
    <w:rsid w:val="00E720C2"/>
    <w:rsid w:val="00E72102"/>
    <w:rsid w:val="00E80004"/>
    <w:rsid w:val="00E80DA5"/>
    <w:rsid w:val="00E815C9"/>
    <w:rsid w:val="00E855B9"/>
    <w:rsid w:val="00E85B26"/>
    <w:rsid w:val="00E86223"/>
    <w:rsid w:val="00E90D5A"/>
    <w:rsid w:val="00E91505"/>
    <w:rsid w:val="00E9233B"/>
    <w:rsid w:val="00E926BB"/>
    <w:rsid w:val="00E94FEC"/>
    <w:rsid w:val="00E95E4D"/>
    <w:rsid w:val="00EA111A"/>
    <w:rsid w:val="00EA38AD"/>
    <w:rsid w:val="00EA45C2"/>
    <w:rsid w:val="00EA5282"/>
    <w:rsid w:val="00EA703E"/>
    <w:rsid w:val="00EB0A32"/>
    <w:rsid w:val="00EC07CE"/>
    <w:rsid w:val="00EC0B76"/>
    <w:rsid w:val="00EC1ADC"/>
    <w:rsid w:val="00EC1BE3"/>
    <w:rsid w:val="00EC25DE"/>
    <w:rsid w:val="00EC3C98"/>
    <w:rsid w:val="00EC46F5"/>
    <w:rsid w:val="00EC78AC"/>
    <w:rsid w:val="00EC79EC"/>
    <w:rsid w:val="00ED2EE2"/>
    <w:rsid w:val="00ED2FB1"/>
    <w:rsid w:val="00ED47D7"/>
    <w:rsid w:val="00ED4E63"/>
    <w:rsid w:val="00ED5465"/>
    <w:rsid w:val="00EE159A"/>
    <w:rsid w:val="00EE26A4"/>
    <w:rsid w:val="00EE4DE3"/>
    <w:rsid w:val="00EE6859"/>
    <w:rsid w:val="00EF034E"/>
    <w:rsid w:val="00EF0788"/>
    <w:rsid w:val="00EF20EB"/>
    <w:rsid w:val="00EF6AA0"/>
    <w:rsid w:val="00EF7390"/>
    <w:rsid w:val="00F0055F"/>
    <w:rsid w:val="00F00586"/>
    <w:rsid w:val="00F01B81"/>
    <w:rsid w:val="00F0301A"/>
    <w:rsid w:val="00F043B8"/>
    <w:rsid w:val="00F04C4C"/>
    <w:rsid w:val="00F11EF5"/>
    <w:rsid w:val="00F1629D"/>
    <w:rsid w:val="00F16F9E"/>
    <w:rsid w:val="00F17760"/>
    <w:rsid w:val="00F22594"/>
    <w:rsid w:val="00F24A15"/>
    <w:rsid w:val="00F25DDD"/>
    <w:rsid w:val="00F2770C"/>
    <w:rsid w:val="00F317D9"/>
    <w:rsid w:val="00F51741"/>
    <w:rsid w:val="00F53A5E"/>
    <w:rsid w:val="00F565BC"/>
    <w:rsid w:val="00F65028"/>
    <w:rsid w:val="00F7142A"/>
    <w:rsid w:val="00F72A0E"/>
    <w:rsid w:val="00F73B1A"/>
    <w:rsid w:val="00F807B9"/>
    <w:rsid w:val="00F81AB3"/>
    <w:rsid w:val="00F8256B"/>
    <w:rsid w:val="00F84157"/>
    <w:rsid w:val="00F848C5"/>
    <w:rsid w:val="00F85B1F"/>
    <w:rsid w:val="00F85FBA"/>
    <w:rsid w:val="00FA5556"/>
    <w:rsid w:val="00FA7154"/>
    <w:rsid w:val="00FA75DC"/>
    <w:rsid w:val="00FA79B8"/>
    <w:rsid w:val="00FB1C83"/>
    <w:rsid w:val="00FB20BD"/>
    <w:rsid w:val="00FB37F4"/>
    <w:rsid w:val="00FB3B3B"/>
    <w:rsid w:val="00FB5CB0"/>
    <w:rsid w:val="00FC4719"/>
    <w:rsid w:val="00FC721B"/>
    <w:rsid w:val="00FE7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D45B1"/>
  <w15:docId w15:val="{15E399D7-134E-497B-85B1-ED2A8B11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EEA"/>
    <w:pPr>
      <w:spacing w:after="5" w:line="250" w:lineRule="auto"/>
      <w:ind w:left="10" w:right="289" w:hanging="10"/>
    </w:pPr>
    <w:rPr>
      <w:rFonts w:ascii="Arial" w:eastAsia="Arial" w:hAnsi="Arial" w:cs="Arial"/>
      <w:color w:val="000000"/>
      <w:sz w:val="24"/>
    </w:rPr>
  </w:style>
  <w:style w:type="paragraph" w:styleId="Heading1">
    <w:name w:val="heading 1"/>
    <w:next w:val="Normal"/>
    <w:link w:val="Heading1Char"/>
    <w:uiPriority w:val="9"/>
    <w:unhideWhenUsed/>
    <w:qFormat/>
    <w:rsid w:val="00296EEA"/>
    <w:pPr>
      <w:keepNext/>
      <w:keepLines/>
      <w:spacing w:after="0"/>
      <w:ind w:left="10" w:hanging="10"/>
      <w:outlineLvl w:val="0"/>
    </w:pPr>
    <w:rPr>
      <w:rFonts w:ascii="Arial" w:eastAsia="Arial" w:hAnsi="Arial" w:cs="Arial"/>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EEA"/>
    <w:rPr>
      <w:rFonts w:ascii="Arial" w:eastAsia="Arial" w:hAnsi="Arial" w:cs="Arial"/>
      <w:b/>
      <w:color w:val="000000"/>
      <w:sz w:val="24"/>
      <w:u w:val="single" w:color="000000"/>
    </w:rPr>
  </w:style>
  <w:style w:type="paragraph" w:styleId="Header">
    <w:name w:val="header"/>
    <w:basedOn w:val="Normal"/>
    <w:link w:val="HeaderChar"/>
    <w:uiPriority w:val="99"/>
    <w:unhideWhenUsed/>
    <w:rsid w:val="00296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EEA"/>
    <w:rPr>
      <w:rFonts w:ascii="Arial" w:eastAsia="Arial" w:hAnsi="Arial" w:cs="Arial"/>
      <w:color w:val="000000"/>
      <w:sz w:val="24"/>
    </w:rPr>
  </w:style>
  <w:style w:type="character" w:styleId="CommentReference">
    <w:name w:val="annotation reference"/>
    <w:basedOn w:val="DefaultParagraphFont"/>
    <w:uiPriority w:val="99"/>
    <w:semiHidden/>
    <w:unhideWhenUsed/>
    <w:rsid w:val="00296EEA"/>
    <w:rPr>
      <w:sz w:val="16"/>
      <w:szCs w:val="16"/>
    </w:rPr>
  </w:style>
  <w:style w:type="paragraph" w:styleId="CommentText">
    <w:name w:val="annotation text"/>
    <w:basedOn w:val="Normal"/>
    <w:link w:val="CommentTextChar"/>
    <w:uiPriority w:val="99"/>
    <w:semiHidden/>
    <w:unhideWhenUsed/>
    <w:rsid w:val="00296EEA"/>
    <w:pPr>
      <w:spacing w:line="240" w:lineRule="auto"/>
    </w:pPr>
    <w:rPr>
      <w:sz w:val="20"/>
      <w:szCs w:val="20"/>
    </w:rPr>
  </w:style>
  <w:style w:type="character" w:customStyle="1" w:styleId="CommentTextChar">
    <w:name w:val="Comment Text Char"/>
    <w:basedOn w:val="DefaultParagraphFont"/>
    <w:link w:val="CommentText"/>
    <w:uiPriority w:val="99"/>
    <w:semiHidden/>
    <w:rsid w:val="00296EEA"/>
    <w:rPr>
      <w:rFonts w:ascii="Arial" w:eastAsia="Arial" w:hAnsi="Arial" w:cs="Arial"/>
      <w:color w:val="000000"/>
      <w:sz w:val="20"/>
      <w:szCs w:val="20"/>
    </w:rPr>
  </w:style>
  <w:style w:type="paragraph" w:styleId="NormalWeb">
    <w:name w:val="Normal (Web)"/>
    <w:basedOn w:val="Normal"/>
    <w:uiPriority w:val="99"/>
    <w:unhideWhenUsed/>
    <w:rsid w:val="00296EEA"/>
    <w:pPr>
      <w:spacing w:before="100" w:beforeAutospacing="1" w:after="100" w:afterAutospacing="1" w:line="240" w:lineRule="auto"/>
      <w:ind w:left="0" w:right="0" w:firstLine="0"/>
    </w:pPr>
    <w:rPr>
      <w:rFonts w:ascii="Times New Roman" w:eastAsia="Times New Roman" w:hAnsi="Times New Roman" w:cs="Times New Roman"/>
      <w:color w:val="auto"/>
      <w:szCs w:val="24"/>
    </w:rPr>
  </w:style>
  <w:style w:type="paragraph" w:styleId="BalloonText">
    <w:name w:val="Balloon Text"/>
    <w:basedOn w:val="Normal"/>
    <w:link w:val="BalloonTextChar"/>
    <w:uiPriority w:val="99"/>
    <w:semiHidden/>
    <w:unhideWhenUsed/>
    <w:rsid w:val="00296E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EEA"/>
    <w:rPr>
      <w:rFonts w:ascii="Segoe UI" w:eastAsia="Arial"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296EEA"/>
    <w:rPr>
      <w:b/>
      <w:bCs/>
    </w:rPr>
  </w:style>
  <w:style w:type="character" w:customStyle="1" w:styleId="CommentSubjectChar">
    <w:name w:val="Comment Subject Char"/>
    <w:basedOn w:val="CommentTextChar"/>
    <w:link w:val="CommentSubject"/>
    <w:uiPriority w:val="99"/>
    <w:semiHidden/>
    <w:rsid w:val="00296EEA"/>
    <w:rPr>
      <w:rFonts w:ascii="Arial" w:eastAsia="Arial" w:hAnsi="Arial" w:cs="Arial"/>
      <w:b/>
      <w:bCs/>
      <w:color w:val="000000"/>
      <w:sz w:val="20"/>
      <w:szCs w:val="20"/>
    </w:rPr>
  </w:style>
  <w:style w:type="paragraph" w:customStyle="1" w:styleId="paragraph">
    <w:name w:val="paragraph"/>
    <w:basedOn w:val="Normal"/>
    <w:rsid w:val="005F21EC"/>
    <w:pPr>
      <w:spacing w:before="100" w:beforeAutospacing="1" w:after="100" w:afterAutospacing="1" w:line="240" w:lineRule="auto"/>
      <w:ind w:left="0" w:right="0" w:firstLine="0"/>
    </w:pPr>
    <w:rPr>
      <w:rFonts w:ascii="Times New Roman" w:eastAsia="Times New Roman" w:hAnsi="Times New Roman" w:cs="Times New Roman"/>
      <w:color w:val="auto"/>
      <w:szCs w:val="24"/>
    </w:rPr>
  </w:style>
  <w:style w:type="character" w:customStyle="1" w:styleId="normaltextrun">
    <w:name w:val="normaltextrun"/>
    <w:basedOn w:val="DefaultParagraphFont"/>
    <w:rsid w:val="005F21EC"/>
  </w:style>
  <w:style w:type="character" w:customStyle="1" w:styleId="eop">
    <w:name w:val="eop"/>
    <w:basedOn w:val="DefaultParagraphFont"/>
    <w:rsid w:val="005F21EC"/>
  </w:style>
  <w:style w:type="paragraph" w:styleId="Footer">
    <w:name w:val="footer"/>
    <w:basedOn w:val="Normal"/>
    <w:link w:val="FooterChar"/>
    <w:uiPriority w:val="99"/>
    <w:unhideWhenUsed/>
    <w:rsid w:val="005A4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DCB"/>
    <w:rPr>
      <w:rFonts w:ascii="Arial" w:eastAsia="Arial" w:hAnsi="Arial" w:cs="Arial"/>
      <w:color w:val="000000"/>
      <w:sz w:val="24"/>
    </w:rPr>
  </w:style>
  <w:style w:type="character" w:styleId="Hyperlink">
    <w:name w:val="Hyperlink"/>
    <w:basedOn w:val="DefaultParagraphFont"/>
    <w:uiPriority w:val="99"/>
    <w:unhideWhenUsed/>
    <w:rsid w:val="00240FBE"/>
    <w:rPr>
      <w:color w:val="0563C1" w:themeColor="hyperlink"/>
      <w:u w:val="single"/>
    </w:rPr>
  </w:style>
  <w:style w:type="character" w:customStyle="1" w:styleId="UnresolvedMention1">
    <w:name w:val="Unresolved Mention1"/>
    <w:basedOn w:val="DefaultParagraphFont"/>
    <w:uiPriority w:val="99"/>
    <w:semiHidden/>
    <w:unhideWhenUsed/>
    <w:rsid w:val="00240FBE"/>
    <w:rPr>
      <w:color w:val="605E5C"/>
      <w:shd w:val="clear" w:color="auto" w:fill="E1DFDD"/>
    </w:rPr>
  </w:style>
  <w:style w:type="paragraph" w:styleId="ListParagraph">
    <w:name w:val="List Paragraph"/>
    <w:basedOn w:val="Normal"/>
    <w:uiPriority w:val="34"/>
    <w:qFormat/>
    <w:rsid w:val="00092315"/>
    <w:pPr>
      <w:spacing w:after="160" w:line="256" w:lineRule="auto"/>
      <w:ind w:left="720" w:right="0" w:firstLine="0"/>
      <w:contextualSpacing/>
    </w:pPr>
    <w:rPr>
      <w:rFonts w:asciiTheme="minorHAnsi" w:eastAsiaTheme="minorHAnsi" w:hAnsiTheme="minorHAnsi" w:cstheme="minorBidi"/>
      <w:color w:val="auto"/>
      <w:kern w:val="2"/>
      <w:sz w:val="22"/>
      <w14:ligatures w14:val="standardContextual"/>
    </w:rPr>
  </w:style>
  <w:style w:type="paragraph" w:styleId="NoSpacing">
    <w:name w:val="No Spacing"/>
    <w:uiPriority w:val="1"/>
    <w:qFormat/>
    <w:rsid w:val="00835D98"/>
    <w:pPr>
      <w:spacing w:after="0" w:line="240" w:lineRule="auto"/>
      <w:ind w:left="10" w:right="289" w:hanging="10"/>
    </w:pPr>
    <w:rPr>
      <w:rFonts w:ascii="Arial" w:eastAsia="Arial" w:hAnsi="Arial" w:cs="Arial"/>
      <w:color w:val="000000"/>
      <w:sz w:val="24"/>
    </w:rPr>
  </w:style>
  <w:style w:type="character" w:styleId="UnresolvedMention">
    <w:name w:val="Unresolved Mention"/>
    <w:basedOn w:val="DefaultParagraphFont"/>
    <w:uiPriority w:val="99"/>
    <w:semiHidden/>
    <w:unhideWhenUsed/>
    <w:rsid w:val="00A34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83086">
      <w:bodyDiv w:val="1"/>
      <w:marLeft w:val="0"/>
      <w:marRight w:val="0"/>
      <w:marTop w:val="0"/>
      <w:marBottom w:val="0"/>
      <w:divBdr>
        <w:top w:val="none" w:sz="0" w:space="0" w:color="auto"/>
        <w:left w:val="none" w:sz="0" w:space="0" w:color="auto"/>
        <w:bottom w:val="none" w:sz="0" w:space="0" w:color="auto"/>
        <w:right w:val="none" w:sz="0" w:space="0" w:color="auto"/>
      </w:divBdr>
    </w:div>
    <w:div w:id="437530837">
      <w:bodyDiv w:val="1"/>
      <w:marLeft w:val="0"/>
      <w:marRight w:val="0"/>
      <w:marTop w:val="0"/>
      <w:marBottom w:val="0"/>
      <w:divBdr>
        <w:top w:val="none" w:sz="0" w:space="0" w:color="auto"/>
        <w:left w:val="none" w:sz="0" w:space="0" w:color="auto"/>
        <w:bottom w:val="none" w:sz="0" w:space="0" w:color="auto"/>
        <w:right w:val="none" w:sz="0" w:space="0" w:color="auto"/>
      </w:divBdr>
    </w:div>
    <w:div w:id="458887752">
      <w:bodyDiv w:val="1"/>
      <w:marLeft w:val="0"/>
      <w:marRight w:val="0"/>
      <w:marTop w:val="0"/>
      <w:marBottom w:val="0"/>
      <w:divBdr>
        <w:top w:val="none" w:sz="0" w:space="0" w:color="auto"/>
        <w:left w:val="none" w:sz="0" w:space="0" w:color="auto"/>
        <w:bottom w:val="none" w:sz="0" w:space="0" w:color="auto"/>
        <w:right w:val="none" w:sz="0" w:space="0" w:color="auto"/>
      </w:divBdr>
    </w:div>
    <w:div w:id="537008933">
      <w:bodyDiv w:val="1"/>
      <w:marLeft w:val="0"/>
      <w:marRight w:val="0"/>
      <w:marTop w:val="0"/>
      <w:marBottom w:val="0"/>
      <w:divBdr>
        <w:top w:val="none" w:sz="0" w:space="0" w:color="auto"/>
        <w:left w:val="none" w:sz="0" w:space="0" w:color="auto"/>
        <w:bottom w:val="none" w:sz="0" w:space="0" w:color="auto"/>
        <w:right w:val="none" w:sz="0" w:space="0" w:color="auto"/>
      </w:divBdr>
    </w:div>
    <w:div w:id="584845595">
      <w:bodyDiv w:val="1"/>
      <w:marLeft w:val="0"/>
      <w:marRight w:val="0"/>
      <w:marTop w:val="0"/>
      <w:marBottom w:val="0"/>
      <w:divBdr>
        <w:top w:val="none" w:sz="0" w:space="0" w:color="auto"/>
        <w:left w:val="none" w:sz="0" w:space="0" w:color="auto"/>
        <w:bottom w:val="none" w:sz="0" w:space="0" w:color="auto"/>
        <w:right w:val="none" w:sz="0" w:space="0" w:color="auto"/>
      </w:divBdr>
    </w:div>
    <w:div w:id="616831880">
      <w:bodyDiv w:val="1"/>
      <w:marLeft w:val="0"/>
      <w:marRight w:val="0"/>
      <w:marTop w:val="0"/>
      <w:marBottom w:val="0"/>
      <w:divBdr>
        <w:top w:val="none" w:sz="0" w:space="0" w:color="auto"/>
        <w:left w:val="none" w:sz="0" w:space="0" w:color="auto"/>
        <w:bottom w:val="none" w:sz="0" w:space="0" w:color="auto"/>
        <w:right w:val="none" w:sz="0" w:space="0" w:color="auto"/>
      </w:divBdr>
    </w:div>
    <w:div w:id="826360116">
      <w:bodyDiv w:val="1"/>
      <w:marLeft w:val="0"/>
      <w:marRight w:val="0"/>
      <w:marTop w:val="0"/>
      <w:marBottom w:val="0"/>
      <w:divBdr>
        <w:top w:val="none" w:sz="0" w:space="0" w:color="auto"/>
        <w:left w:val="none" w:sz="0" w:space="0" w:color="auto"/>
        <w:bottom w:val="none" w:sz="0" w:space="0" w:color="auto"/>
        <w:right w:val="none" w:sz="0" w:space="0" w:color="auto"/>
      </w:divBdr>
    </w:div>
    <w:div w:id="916785573">
      <w:bodyDiv w:val="1"/>
      <w:marLeft w:val="0"/>
      <w:marRight w:val="0"/>
      <w:marTop w:val="0"/>
      <w:marBottom w:val="0"/>
      <w:divBdr>
        <w:top w:val="none" w:sz="0" w:space="0" w:color="auto"/>
        <w:left w:val="none" w:sz="0" w:space="0" w:color="auto"/>
        <w:bottom w:val="none" w:sz="0" w:space="0" w:color="auto"/>
        <w:right w:val="none" w:sz="0" w:space="0" w:color="auto"/>
      </w:divBdr>
    </w:div>
    <w:div w:id="928611994">
      <w:bodyDiv w:val="1"/>
      <w:marLeft w:val="0"/>
      <w:marRight w:val="0"/>
      <w:marTop w:val="0"/>
      <w:marBottom w:val="0"/>
      <w:divBdr>
        <w:top w:val="none" w:sz="0" w:space="0" w:color="auto"/>
        <w:left w:val="none" w:sz="0" w:space="0" w:color="auto"/>
        <w:bottom w:val="none" w:sz="0" w:space="0" w:color="auto"/>
        <w:right w:val="none" w:sz="0" w:space="0" w:color="auto"/>
      </w:divBdr>
    </w:div>
    <w:div w:id="935941370">
      <w:bodyDiv w:val="1"/>
      <w:marLeft w:val="0"/>
      <w:marRight w:val="0"/>
      <w:marTop w:val="0"/>
      <w:marBottom w:val="0"/>
      <w:divBdr>
        <w:top w:val="none" w:sz="0" w:space="0" w:color="auto"/>
        <w:left w:val="none" w:sz="0" w:space="0" w:color="auto"/>
        <w:bottom w:val="none" w:sz="0" w:space="0" w:color="auto"/>
        <w:right w:val="none" w:sz="0" w:space="0" w:color="auto"/>
      </w:divBdr>
      <w:divsChild>
        <w:div w:id="11104543">
          <w:marLeft w:val="0"/>
          <w:marRight w:val="0"/>
          <w:marTop w:val="0"/>
          <w:marBottom w:val="0"/>
          <w:divBdr>
            <w:top w:val="none" w:sz="0" w:space="0" w:color="auto"/>
            <w:left w:val="none" w:sz="0" w:space="0" w:color="auto"/>
            <w:bottom w:val="none" w:sz="0" w:space="0" w:color="auto"/>
            <w:right w:val="none" w:sz="0" w:space="0" w:color="auto"/>
          </w:divBdr>
        </w:div>
        <w:div w:id="874657509">
          <w:marLeft w:val="0"/>
          <w:marRight w:val="0"/>
          <w:marTop w:val="0"/>
          <w:marBottom w:val="0"/>
          <w:divBdr>
            <w:top w:val="none" w:sz="0" w:space="0" w:color="auto"/>
            <w:left w:val="none" w:sz="0" w:space="0" w:color="auto"/>
            <w:bottom w:val="none" w:sz="0" w:space="0" w:color="auto"/>
            <w:right w:val="none" w:sz="0" w:space="0" w:color="auto"/>
          </w:divBdr>
        </w:div>
        <w:div w:id="1114136020">
          <w:marLeft w:val="0"/>
          <w:marRight w:val="0"/>
          <w:marTop w:val="0"/>
          <w:marBottom w:val="0"/>
          <w:divBdr>
            <w:top w:val="none" w:sz="0" w:space="0" w:color="auto"/>
            <w:left w:val="none" w:sz="0" w:space="0" w:color="auto"/>
            <w:bottom w:val="none" w:sz="0" w:space="0" w:color="auto"/>
            <w:right w:val="none" w:sz="0" w:space="0" w:color="auto"/>
          </w:divBdr>
        </w:div>
        <w:div w:id="1286737226">
          <w:marLeft w:val="0"/>
          <w:marRight w:val="0"/>
          <w:marTop w:val="0"/>
          <w:marBottom w:val="0"/>
          <w:divBdr>
            <w:top w:val="none" w:sz="0" w:space="0" w:color="auto"/>
            <w:left w:val="none" w:sz="0" w:space="0" w:color="auto"/>
            <w:bottom w:val="none" w:sz="0" w:space="0" w:color="auto"/>
            <w:right w:val="none" w:sz="0" w:space="0" w:color="auto"/>
          </w:divBdr>
        </w:div>
        <w:div w:id="1710182270">
          <w:marLeft w:val="0"/>
          <w:marRight w:val="0"/>
          <w:marTop w:val="0"/>
          <w:marBottom w:val="0"/>
          <w:divBdr>
            <w:top w:val="none" w:sz="0" w:space="0" w:color="auto"/>
            <w:left w:val="none" w:sz="0" w:space="0" w:color="auto"/>
            <w:bottom w:val="none" w:sz="0" w:space="0" w:color="auto"/>
            <w:right w:val="none" w:sz="0" w:space="0" w:color="auto"/>
          </w:divBdr>
        </w:div>
      </w:divsChild>
    </w:div>
    <w:div w:id="1032343103">
      <w:bodyDiv w:val="1"/>
      <w:marLeft w:val="0"/>
      <w:marRight w:val="0"/>
      <w:marTop w:val="0"/>
      <w:marBottom w:val="0"/>
      <w:divBdr>
        <w:top w:val="none" w:sz="0" w:space="0" w:color="auto"/>
        <w:left w:val="none" w:sz="0" w:space="0" w:color="auto"/>
        <w:bottom w:val="none" w:sz="0" w:space="0" w:color="auto"/>
        <w:right w:val="none" w:sz="0" w:space="0" w:color="auto"/>
      </w:divBdr>
    </w:div>
    <w:div w:id="1184629253">
      <w:bodyDiv w:val="1"/>
      <w:marLeft w:val="0"/>
      <w:marRight w:val="0"/>
      <w:marTop w:val="0"/>
      <w:marBottom w:val="0"/>
      <w:divBdr>
        <w:top w:val="none" w:sz="0" w:space="0" w:color="auto"/>
        <w:left w:val="none" w:sz="0" w:space="0" w:color="auto"/>
        <w:bottom w:val="none" w:sz="0" w:space="0" w:color="auto"/>
        <w:right w:val="none" w:sz="0" w:space="0" w:color="auto"/>
      </w:divBdr>
    </w:div>
    <w:div w:id="1320620263">
      <w:bodyDiv w:val="1"/>
      <w:marLeft w:val="0"/>
      <w:marRight w:val="0"/>
      <w:marTop w:val="0"/>
      <w:marBottom w:val="0"/>
      <w:divBdr>
        <w:top w:val="none" w:sz="0" w:space="0" w:color="auto"/>
        <w:left w:val="none" w:sz="0" w:space="0" w:color="auto"/>
        <w:bottom w:val="none" w:sz="0" w:space="0" w:color="auto"/>
        <w:right w:val="none" w:sz="0" w:space="0" w:color="auto"/>
      </w:divBdr>
    </w:div>
    <w:div w:id="1383871419">
      <w:bodyDiv w:val="1"/>
      <w:marLeft w:val="0"/>
      <w:marRight w:val="0"/>
      <w:marTop w:val="0"/>
      <w:marBottom w:val="0"/>
      <w:divBdr>
        <w:top w:val="none" w:sz="0" w:space="0" w:color="auto"/>
        <w:left w:val="none" w:sz="0" w:space="0" w:color="auto"/>
        <w:bottom w:val="none" w:sz="0" w:space="0" w:color="auto"/>
        <w:right w:val="none" w:sz="0" w:space="0" w:color="auto"/>
      </w:divBdr>
    </w:div>
    <w:div w:id="1528103493">
      <w:bodyDiv w:val="1"/>
      <w:marLeft w:val="0"/>
      <w:marRight w:val="0"/>
      <w:marTop w:val="0"/>
      <w:marBottom w:val="0"/>
      <w:divBdr>
        <w:top w:val="none" w:sz="0" w:space="0" w:color="auto"/>
        <w:left w:val="none" w:sz="0" w:space="0" w:color="auto"/>
        <w:bottom w:val="none" w:sz="0" w:space="0" w:color="auto"/>
        <w:right w:val="none" w:sz="0" w:space="0" w:color="auto"/>
      </w:divBdr>
    </w:div>
    <w:div w:id="1535341025">
      <w:bodyDiv w:val="1"/>
      <w:marLeft w:val="0"/>
      <w:marRight w:val="0"/>
      <w:marTop w:val="0"/>
      <w:marBottom w:val="0"/>
      <w:divBdr>
        <w:top w:val="none" w:sz="0" w:space="0" w:color="auto"/>
        <w:left w:val="none" w:sz="0" w:space="0" w:color="auto"/>
        <w:bottom w:val="none" w:sz="0" w:space="0" w:color="auto"/>
        <w:right w:val="none" w:sz="0" w:space="0" w:color="auto"/>
      </w:divBdr>
    </w:div>
    <w:div w:id="1664819474">
      <w:bodyDiv w:val="1"/>
      <w:marLeft w:val="0"/>
      <w:marRight w:val="0"/>
      <w:marTop w:val="0"/>
      <w:marBottom w:val="0"/>
      <w:divBdr>
        <w:top w:val="none" w:sz="0" w:space="0" w:color="auto"/>
        <w:left w:val="none" w:sz="0" w:space="0" w:color="auto"/>
        <w:bottom w:val="none" w:sz="0" w:space="0" w:color="auto"/>
        <w:right w:val="none" w:sz="0" w:space="0" w:color="auto"/>
      </w:divBdr>
    </w:div>
    <w:div w:id="1696729564">
      <w:bodyDiv w:val="1"/>
      <w:marLeft w:val="0"/>
      <w:marRight w:val="0"/>
      <w:marTop w:val="0"/>
      <w:marBottom w:val="0"/>
      <w:divBdr>
        <w:top w:val="none" w:sz="0" w:space="0" w:color="auto"/>
        <w:left w:val="none" w:sz="0" w:space="0" w:color="auto"/>
        <w:bottom w:val="none" w:sz="0" w:space="0" w:color="auto"/>
        <w:right w:val="none" w:sz="0" w:space="0" w:color="auto"/>
      </w:divBdr>
      <w:divsChild>
        <w:div w:id="580287813">
          <w:marLeft w:val="0"/>
          <w:marRight w:val="0"/>
          <w:marTop w:val="0"/>
          <w:marBottom w:val="0"/>
          <w:divBdr>
            <w:top w:val="none" w:sz="0" w:space="0" w:color="auto"/>
            <w:left w:val="none" w:sz="0" w:space="0" w:color="auto"/>
            <w:bottom w:val="none" w:sz="0" w:space="0" w:color="auto"/>
            <w:right w:val="none" w:sz="0" w:space="0" w:color="auto"/>
          </w:divBdr>
        </w:div>
        <w:div w:id="1004282601">
          <w:marLeft w:val="0"/>
          <w:marRight w:val="0"/>
          <w:marTop w:val="0"/>
          <w:marBottom w:val="0"/>
          <w:divBdr>
            <w:top w:val="none" w:sz="0" w:space="0" w:color="auto"/>
            <w:left w:val="none" w:sz="0" w:space="0" w:color="auto"/>
            <w:bottom w:val="none" w:sz="0" w:space="0" w:color="auto"/>
            <w:right w:val="none" w:sz="0" w:space="0" w:color="auto"/>
          </w:divBdr>
        </w:div>
        <w:div w:id="1310552652">
          <w:marLeft w:val="0"/>
          <w:marRight w:val="0"/>
          <w:marTop w:val="0"/>
          <w:marBottom w:val="0"/>
          <w:divBdr>
            <w:top w:val="none" w:sz="0" w:space="0" w:color="auto"/>
            <w:left w:val="none" w:sz="0" w:space="0" w:color="auto"/>
            <w:bottom w:val="none" w:sz="0" w:space="0" w:color="auto"/>
            <w:right w:val="none" w:sz="0" w:space="0" w:color="auto"/>
          </w:divBdr>
        </w:div>
        <w:div w:id="1751274887">
          <w:marLeft w:val="0"/>
          <w:marRight w:val="0"/>
          <w:marTop w:val="0"/>
          <w:marBottom w:val="0"/>
          <w:divBdr>
            <w:top w:val="none" w:sz="0" w:space="0" w:color="auto"/>
            <w:left w:val="none" w:sz="0" w:space="0" w:color="auto"/>
            <w:bottom w:val="none" w:sz="0" w:space="0" w:color="auto"/>
            <w:right w:val="none" w:sz="0" w:space="0" w:color="auto"/>
          </w:divBdr>
        </w:div>
        <w:div w:id="1988244533">
          <w:marLeft w:val="0"/>
          <w:marRight w:val="0"/>
          <w:marTop w:val="0"/>
          <w:marBottom w:val="0"/>
          <w:divBdr>
            <w:top w:val="none" w:sz="0" w:space="0" w:color="auto"/>
            <w:left w:val="none" w:sz="0" w:space="0" w:color="auto"/>
            <w:bottom w:val="none" w:sz="0" w:space="0" w:color="auto"/>
            <w:right w:val="none" w:sz="0" w:space="0" w:color="auto"/>
          </w:divBdr>
        </w:div>
      </w:divsChild>
    </w:div>
    <w:div w:id="1714964845">
      <w:bodyDiv w:val="1"/>
      <w:marLeft w:val="0"/>
      <w:marRight w:val="0"/>
      <w:marTop w:val="0"/>
      <w:marBottom w:val="0"/>
      <w:divBdr>
        <w:top w:val="none" w:sz="0" w:space="0" w:color="auto"/>
        <w:left w:val="none" w:sz="0" w:space="0" w:color="auto"/>
        <w:bottom w:val="none" w:sz="0" w:space="0" w:color="auto"/>
        <w:right w:val="none" w:sz="0" w:space="0" w:color="auto"/>
      </w:divBdr>
    </w:div>
    <w:div w:id="1824271745">
      <w:bodyDiv w:val="1"/>
      <w:marLeft w:val="0"/>
      <w:marRight w:val="0"/>
      <w:marTop w:val="0"/>
      <w:marBottom w:val="0"/>
      <w:divBdr>
        <w:top w:val="none" w:sz="0" w:space="0" w:color="auto"/>
        <w:left w:val="none" w:sz="0" w:space="0" w:color="auto"/>
        <w:bottom w:val="none" w:sz="0" w:space="0" w:color="auto"/>
        <w:right w:val="none" w:sz="0" w:space="0" w:color="auto"/>
      </w:divBdr>
    </w:div>
    <w:div w:id="1934895392">
      <w:bodyDiv w:val="1"/>
      <w:marLeft w:val="0"/>
      <w:marRight w:val="0"/>
      <w:marTop w:val="0"/>
      <w:marBottom w:val="0"/>
      <w:divBdr>
        <w:top w:val="none" w:sz="0" w:space="0" w:color="auto"/>
        <w:left w:val="none" w:sz="0" w:space="0" w:color="auto"/>
        <w:bottom w:val="none" w:sz="0" w:space="0" w:color="auto"/>
        <w:right w:val="none" w:sz="0" w:space="0" w:color="auto"/>
      </w:divBdr>
    </w:div>
    <w:div w:id="1945962138">
      <w:bodyDiv w:val="1"/>
      <w:marLeft w:val="0"/>
      <w:marRight w:val="0"/>
      <w:marTop w:val="0"/>
      <w:marBottom w:val="0"/>
      <w:divBdr>
        <w:top w:val="none" w:sz="0" w:space="0" w:color="auto"/>
        <w:left w:val="none" w:sz="0" w:space="0" w:color="auto"/>
        <w:bottom w:val="none" w:sz="0" w:space="0" w:color="auto"/>
        <w:right w:val="none" w:sz="0" w:space="0" w:color="auto"/>
      </w:divBdr>
    </w:div>
    <w:div w:id="2063670823">
      <w:bodyDiv w:val="1"/>
      <w:marLeft w:val="0"/>
      <w:marRight w:val="0"/>
      <w:marTop w:val="0"/>
      <w:marBottom w:val="0"/>
      <w:divBdr>
        <w:top w:val="none" w:sz="0" w:space="0" w:color="auto"/>
        <w:left w:val="none" w:sz="0" w:space="0" w:color="auto"/>
        <w:bottom w:val="none" w:sz="0" w:space="0" w:color="auto"/>
        <w:right w:val="none" w:sz="0" w:space="0" w:color="auto"/>
      </w:divBdr>
    </w:div>
    <w:div w:id="20646762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F92CF-F316-4424-8767-FA168A18F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8</Pages>
  <Words>2852</Words>
  <Characters>16262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Zagone</dc:creator>
  <cp:keywords/>
  <dc:description/>
  <cp:lastModifiedBy>Joseph Zagone</cp:lastModifiedBy>
  <cp:revision>4</cp:revision>
  <cp:lastPrinted>2025-08-29T23:26:00Z</cp:lastPrinted>
  <dcterms:created xsi:type="dcterms:W3CDTF">2026-06-29T12:24:00Z</dcterms:created>
  <dcterms:modified xsi:type="dcterms:W3CDTF">2026-06-29T22:02:00Z</dcterms:modified>
</cp:coreProperties>
</file>